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6D" w:rsidRDefault="006E646D">
      <w:pPr>
        <w:pStyle w:val="a3"/>
        <w:rPr>
          <w:rFonts w:ascii="Times New Roman"/>
          <w:sz w:val="20"/>
        </w:rPr>
      </w:pPr>
      <w:r w:rsidRPr="006E646D">
        <w:pict>
          <v:group id="_x0000_s1098" style="position:absolute;margin-left:420.75pt;margin-top:.2pt;width:7.25pt;height:594.55pt;z-index:251660288;mso-position-horizontal-relative:page;mso-position-vertical-relative:page" coordorigin="8415,4" coordsize="145,11891">
            <v:line id="_x0000_s1100" style="position:absolute" from="8419,11894" to="8419,4" strokecolor="#231f20" strokeweight=".124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8422;top:10683;width:138;height:167">
              <v:imagedata r:id="rId4" o:title=""/>
            </v:shape>
            <w10:wrap anchorx="page" anchory="page"/>
          </v:group>
        </w:pict>
      </w:r>
      <w:r w:rsidRPr="006E646D">
        <w:pict>
          <v:rect id="_x0000_s1097" style="position:absolute;margin-left:716.85pt;margin-top:339.4pt;width:77.9pt;height:18.95pt;z-index:-251662336;mso-position-horizontal-relative:page;mso-position-vertical-relative:page" stroked="f">
            <w10:wrap anchorx="page" anchory="page"/>
          </v:rect>
        </w:pict>
      </w:r>
      <w:r w:rsidRPr="006E646D">
        <w:pict>
          <v:rect id="_x0000_s1096" style="position:absolute;margin-left:299.2pt;margin-top:339.4pt;width:77.9pt;height:18.95pt;z-index:-251660288;mso-position-horizontal-relative:page;mso-position-vertical-relative:page" stroked="f">
            <w10:wrap anchorx="page" anchory="page"/>
          </v:rect>
        </w:pict>
      </w: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spacing w:before="2"/>
        <w:rPr>
          <w:rFonts w:ascii="Times New Roman"/>
          <w:sz w:val="13"/>
        </w:rPr>
      </w:pPr>
    </w:p>
    <w:p w:rsidR="006E646D" w:rsidRDefault="006E646D">
      <w:pPr>
        <w:tabs>
          <w:tab w:val="left" w:pos="8520"/>
        </w:tabs>
        <w:ind w:left="16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width:199.7pt;height:13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73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73"/>
                  </w:tblGrid>
                  <w:tr w:rsidR="006E646D">
                    <w:trPr>
                      <w:trHeight w:val="250"/>
                    </w:trPr>
                    <w:tc>
                      <w:tcPr>
                        <w:tcW w:w="273" w:type="dxa"/>
                        <w:tcBorders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646D" w:rsidRDefault="006E646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52231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94" type="#_x0000_t202" style="width:199.7pt;height:13.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73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73"/>
                  </w:tblGrid>
                  <w:tr w:rsidR="006E646D">
                    <w:trPr>
                      <w:trHeight w:val="250"/>
                    </w:trPr>
                    <w:tc>
                      <w:tcPr>
                        <w:tcW w:w="273" w:type="dxa"/>
                        <w:tcBorders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646D" w:rsidRDefault="006E646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6E646D" w:rsidRDefault="006E646D">
      <w:pPr>
        <w:pStyle w:val="a3"/>
        <w:spacing w:before="2"/>
        <w:rPr>
          <w:rFonts w:ascii="Times New Roman"/>
          <w:sz w:val="18"/>
        </w:rPr>
      </w:pPr>
      <w:r w:rsidRPr="006E646D">
        <w:pict>
          <v:shape id="_x0000_s1093" type="#_x0000_t202" style="position:absolute;margin-left:49.05pt;margin-top:12.4pt;width:329.75pt;height:244.9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/>
                  </w:tblPr>
                  <w:tblGrid>
                    <w:gridCol w:w="547"/>
                    <w:gridCol w:w="3614"/>
                    <w:gridCol w:w="834"/>
                    <w:gridCol w:w="1550"/>
                  </w:tblGrid>
                  <w:tr w:rsidR="006E646D">
                    <w:trPr>
                      <w:trHeight w:val="375"/>
                    </w:trPr>
                    <w:tc>
                      <w:tcPr>
                        <w:tcW w:w="547" w:type="dxa"/>
                        <w:tcBorders>
                          <w:righ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70" w:line="187" w:lineRule="auto"/>
                          <w:ind w:left="172" w:right="68" w:hanging="4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5"/>
                            <w:sz w:val="15"/>
                          </w:rPr>
                          <w:t xml:space="preserve">№№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sz w:val="15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color w:val="231F20"/>
                            <w:sz w:val="15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61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84"/>
                          <w:ind w:left="82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Наименование предметов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70" w:line="187" w:lineRule="auto"/>
                          <w:ind w:left="36" w:right="9" w:firstLine="13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 xml:space="preserve">Кол-во </w:t>
                        </w:r>
                        <w:r>
                          <w:rPr>
                            <w:color w:val="231F20"/>
                            <w:sz w:val="15"/>
                          </w:rPr>
                          <w:t>предметов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70" w:line="187" w:lineRule="auto"/>
                          <w:ind w:left="235" w:firstLine="3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Объявленная ценность, руб.</w:t>
                        </w:r>
                      </w:p>
                    </w:tc>
                  </w:tr>
                  <w:tr w:rsidR="006E646D">
                    <w:trPr>
                      <w:trHeight w:val="265"/>
                    </w:trPr>
                    <w:tc>
                      <w:tcPr>
                        <w:tcW w:w="547" w:type="dxa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53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333"/>
                    </w:trPr>
                    <w:tc>
                      <w:tcPr>
                        <w:tcW w:w="4161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95"/>
                          <w:ind w:lef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Общий итог предметов и объявленной ценности</w:t>
                        </w:r>
                      </w:p>
                    </w:tc>
                    <w:tc>
                      <w:tcPr>
                        <w:tcW w:w="834" w:type="dxa"/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646D" w:rsidRDefault="006E646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646D">
        <w:pict>
          <v:shape id="_x0000_s1092" type="#_x0000_t202" style="position:absolute;margin-left:466.7pt;margin-top:12.4pt;width:329.75pt;height:244.9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Look w:val="01E0"/>
                  </w:tblPr>
                  <w:tblGrid>
                    <w:gridCol w:w="547"/>
                    <w:gridCol w:w="3614"/>
                    <w:gridCol w:w="834"/>
                    <w:gridCol w:w="1550"/>
                  </w:tblGrid>
                  <w:tr w:rsidR="006E646D">
                    <w:trPr>
                      <w:trHeight w:val="375"/>
                    </w:trPr>
                    <w:tc>
                      <w:tcPr>
                        <w:tcW w:w="547" w:type="dxa"/>
                        <w:tcBorders>
                          <w:righ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70" w:line="187" w:lineRule="auto"/>
                          <w:ind w:left="172" w:right="68" w:hanging="49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5"/>
                            <w:sz w:val="15"/>
                          </w:rPr>
                          <w:t xml:space="preserve">№№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sz w:val="15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color w:val="231F20"/>
                            <w:sz w:val="15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61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84"/>
                          <w:ind w:left="82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Наименование предметов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70" w:line="187" w:lineRule="auto"/>
                          <w:ind w:left="36" w:right="9" w:firstLine="13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 xml:space="preserve">Кол-во </w:t>
                        </w:r>
                        <w:r>
                          <w:rPr>
                            <w:color w:val="231F20"/>
                            <w:sz w:val="15"/>
                          </w:rPr>
                          <w:t>предметов</w:t>
                        </w:r>
                      </w:p>
                    </w:tc>
                    <w:tc>
                      <w:tcPr>
                        <w:tcW w:w="1550" w:type="dxa"/>
                        <w:tcBorders>
                          <w:left w:val="single" w:sz="6" w:space="0" w:color="231F20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70" w:line="187" w:lineRule="auto"/>
                          <w:ind w:left="235" w:firstLine="3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Объявленная ценность, руб.</w:t>
                        </w:r>
                      </w:p>
                    </w:tc>
                  </w:tr>
                  <w:tr w:rsidR="006E646D">
                    <w:trPr>
                      <w:trHeight w:val="265"/>
                    </w:trPr>
                    <w:tc>
                      <w:tcPr>
                        <w:tcW w:w="547" w:type="dxa"/>
                        <w:tcBorders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80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68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253"/>
                    </w:trPr>
                    <w:tc>
                      <w:tcPr>
                        <w:tcW w:w="547" w:type="dxa"/>
                        <w:tcBorders>
                          <w:top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6" w:space="0" w:color="231F20"/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231F20"/>
                          <w:left w:val="single" w:sz="6" w:space="0" w:color="231F20"/>
                        </w:tcBorders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6E646D">
                    <w:trPr>
                      <w:trHeight w:val="333"/>
                    </w:trPr>
                    <w:tc>
                      <w:tcPr>
                        <w:tcW w:w="4161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:rsidR="006E646D" w:rsidRDefault="00252231">
                        <w:pPr>
                          <w:pStyle w:val="TableParagraph"/>
                          <w:spacing w:before="95"/>
                          <w:ind w:left="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6"/>
                          </w:rPr>
                          <w:t>Общий итог предметов и объявленной ценности</w:t>
                        </w:r>
                      </w:p>
                    </w:tc>
                    <w:tc>
                      <w:tcPr>
                        <w:tcW w:w="834" w:type="dxa"/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0" w:type="dxa"/>
                      </w:tcPr>
                      <w:p w:rsidR="006E646D" w:rsidRDefault="006E646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646D" w:rsidRDefault="006E646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rPr>
          <w:rFonts w:ascii="Times New Roman"/>
          <w:sz w:val="20"/>
        </w:rPr>
      </w:pPr>
    </w:p>
    <w:p w:rsidR="006E646D" w:rsidRDefault="006E646D">
      <w:pPr>
        <w:pStyle w:val="a3"/>
        <w:spacing w:before="6"/>
        <w:rPr>
          <w:rFonts w:ascii="Times New Roman"/>
          <w:sz w:val="20"/>
        </w:rPr>
      </w:pPr>
    </w:p>
    <w:p w:rsidR="006E646D" w:rsidRDefault="006E646D">
      <w:pPr>
        <w:pStyle w:val="a3"/>
        <w:spacing w:before="118" w:line="268" w:lineRule="auto"/>
        <w:ind w:left="1234" w:right="8426"/>
      </w:pPr>
      <w:r>
        <w:pict>
          <v:group id="_x0000_s1057" style="position:absolute;left:0;text-align:left;margin-left:455.5pt;margin-top:-503.15pt;width:351.7pt;height:498.7pt;z-index:-251663360;mso-position-horizontal-relative:page" coordorigin="9110,-10063" coordsize="7034,9974">
            <v:rect id="_x0000_s1087" style="position:absolute;left:9118;top:-10056;width:7018;height:9957" filled="f" strokecolor="#231f20" strokeweight=".29492mm"/>
            <v:line id="_x0000_s1086" style="position:absolute" from="9361,-2869" to="13974,-2869" strokecolor="#231f20" strokeweight="0"/>
            <v:line id="_x0000_s1085" style="position:absolute" from="9361,-2869" to="13974,-2869" strokecolor="#231f20" strokeweight=".14747mm"/>
            <v:line id="_x0000_s1084" style="position:absolute" from="9345,-2618" to="13974,-2618" strokecolor="#231f20" strokeweight="0"/>
            <v:line id="_x0000_s1083" style="position:absolute" from="9344,-2618" to="13974,-2618" strokecolor="#231f20" strokeweight=".14747mm"/>
            <v:line id="_x0000_s1082" style="position:absolute" from="9345,-1761" to="13974,-1761" strokecolor="#231f20" strokeweight="0"/>
            <v:line id="_x0000_s1081" style="position:absolute" from="9344,-1761" to="13974,-1761" strokecolor="#231f20" strokeweight=".07372mm"/>
            <v:line id="_x0000_s1080" style="position:absolute" from="9345,-1510" to="13974,-1510" strokecolor="#231f20" strokeweight="0"/>
            <v:line id="_x0000_s1079" style="position:absolute" from="9344,-1510" to="13974,-1510" strokecolor="#231f20" strokeweight=".07372mm"/>
            <v:line id="_x0000_s1078" style="position:absolute" from="9345,-1260" to="13974,-1260" strokecolor="#231f20" strokeweight="0"/>
            <v:line id="_x0000_s1077" style="position:absolute" from="9344,-1260" to="13974,-1260" strokecolor="#231f20" strokeweight=".07372mm"/>
            <v:line id="_x0000_s1076" style="position:absolute" from="9345,-1009" to="13974,-1009" strokecolor="#231f20" strokeweight="0"/>
            <v:line id="_x0000_s1075" style="position:absolute" from="9344,-1009" to="13974,-1009" strokecolor="#231f20" strokeweight=".07372mm"/>
            <v:shape id="_x0000_s1074" style="position:absolute;left:9353;top:-9798;width:1173;height:569" coordorigin="9353,-9798" coordsize="1173,569" o:spt="100" adj="0,,0" path="m9921,-9798r-568,l9353,-9230r568,l9921,-9798t605,l9957,-9798r,569l10526,-9229r,-569e" fillcolor="#231f20" stroked="f">
              <v:stroke joinstyle="round"/>
              <v:formulas/>
              <v:path arrowok="t" o:connecttype="segments"/>
            </v:shape>
            <v:shape id="_x0000_s1073" style="position:absolute;left:9405;top:-9764;width:1087;height:501" coordorigin="9405,-9764" coordsize="1087,501" o:spt="100" adj="0,,0" path="m9460,-9451r-2,-9l9454,-9468r-5,-12l9440,-9485r,38l9440,-9430r-1,5l9437,-9422r-1,3l9434,-9417r-4,l9428,-9418r-3,-6l9425,-9428r,-40l9430,-9468r3,2l9439,-9456r1,9l9440,-9485r-1,-1l9405,-9486r,118l9425,-9368r,-34l9428,-9399r4,2l9443,-9397r6,-3l9450,-9402r8,-13l9458,-9417r2,-9l9460,-9451t16,-209l9405,-9660r,119l9427,-9541r,-100l9454,-9641r,100l9476,-9541r,-100l9476,-9660t66,232l9541,-9441r-2,-12l9536,-9463r-3,-7l9533,-9472r-7,-11l9522,-9486r,45l9522,-9414r-1,10l9515,-9389r-3,4l9502,-9385r-4,-4l9493,-9405r-1,-9l9492,-9441r1,-10l9498,-9466r4,-4l9512,-9470r4,4l9521,-9451r1,10l9522,-9486r-4,-3l9496,-9489r-8,6l9482,-9472r-4,9l9476,-9453r-2,12l9474,-9440r,12l9474,-9414r2,12l9478,-9392r4,9l9488,-9371r8,6l9518,-9365r9,-6l9533,-9383r,-2l9537,-9392r2,-11l9541,-9414r,-1l9542,-9428t41,-174l9582,-9615r-2,-11l9577,-9637r-3,-6l9573,-9646r-7,-12l9561,-9661r,46l9560,-9588r-1,10l9553,-9562r-4,3l9539,-9559r-4,-4l9529,-9579r-2,-9l9527,-9615r2,-9l9534,-9640r4,-3l9550,-9643r4,3l9559,-9625r2,10l9561,-9661r-5,-2l9532,-9663r-9,5l9516,-9646r-4,9l9509,-9626r-2,11l9507,-9614r-1,13l9507,-9588r2,12l9512,-9565r4,9l9522,-9544r9,5l9556,-9539r10,-6l9573,-9557r1,-2l9577,-9566r3,-10l9582,-9588r,-1l9583,-9602t33,217l9603,-9385r-10,-4l9580,-9405r-3,-10l9577,-9439r3,-10l9586,-9456r7,-8l9602,-9468r14,l9616,-9489r-1,l9601,-9488r-12,3l9579,-9479r-9,8l9564,-9462r-4,10l9557,-9440r,13l9557,-9414r3,12l9565,-9391r7,9l9580,-9374r10,5l9602,-9365r13,1l9616,-9364r,-21m9676,-9660r-22,l9654,-9619r-17,l9634,-9620r-3,-2l9630,-9624r-1,-2l9629,-9660r-22,l9607,-9618r3,6l9622,-9601r8,2l9654,-9599r,58l9676,-9541r,-78l9676,-9660t13,275l9676,-9385r-9,-4l9654,-9405r-3,-10l9651,-9439r3,-10l9660,-9456r6,-8l9676,-9468r13,l9689,-9489r-1,l9675,-9488r-12,3l9652,-9479r-8,8l9638,-9462r-4,10l9631,-9440r-1,13l9631,-9414r3,12l9639,-9391r6,9l9654,-9374r10,5l9675,-9365r13,1l9689,-9364r,-21m9761,-9660r-59,l9702,-9641r19,l9721,-9541r22,l9743,-9641r18,l9761,-9660t16,292l9774,-9446r-1,-46l9727,-9445r,-41l9708,-9486r,118l9727,-9368r,-48l9754,-9445r1,-1l9758,-9368r19,m9865,-9541r-6,-58l9856,-9619r-1,-8l9855,-9640r,-1l9852,-9648r-13,-10l9835,-9659r,40l9810,-9619r1,-22l9824,-9641r4,2l9831,-9635r1,3l9834,-9627r1,8l9835,-9659r-3,-1l9790,-9660r-4,119l9808,-9541r2,-58l9835,-9599r2,l9843,-9541r22,m9869,-9368r-3,-78l9864,-9492r-45,47l9819,-9486r-19,l9800,-9368r19,l9819,-9416r26,-29l9847,-9446r2,78l9869,-9368t623,-396l9991,-9764r,501l10492,-9263r,-501e" stroked="f">
              <v:stroke joinstyle="round"/>
              <v:formulas/>
              <v:path arrowok="t" o:connecttype="segments"/>
            </v:shape>
            <v:shape id="_x0000_s1072" type="#_x0000_t75" style="position:absolute;left:10004;top:-9709;width:475;height:391">
              <v:imagedata r:id="rId5" o:title=""/>
            </v:shape>
            <v:rect id="_x0000_s1071" style="position:absolute;left:14140;top:-3139;width:1765;height:571" filled="f" strokecolor="#231f20" strokeweight=".07372mm"/>
            <v:line id="_x0000_s1070" style="position:absolute" from="12237,-631" to="13999,-631" strokecolor="#e6e7e8" strokeweight="0"/>
            <v:line id="_x0000_s1069" style="position:absolute" from="12237,-631" to="13999,-631" strokecolor="#231f20" strokeweight=".59019mm"/>
            <v:shape id="_x0000_s1068" type="#_x0000_t202" style="position:absolute;left:12173;top:-9653;width:922;height:293" filled="f" stroked="f">
              <v:textbox style="mso-next-textbox:#_x0000_s1068" inset="0,0,0,0">
                <w:txbxContent>
                  <w:p w:rsidR="006E646D" w:rsidRDefault="00252231">
                    <w:pPr>
                      <w:spacing w:before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ОПИСЬ</w:t>
                    </w:r>
                  </w:p>
                </w:txbxContent>
              </v:textbox>
            </v:shape>
            <v:shape id="_x0000_s1067" type="#_x0000_t202" style="position:absolute;left:13810;top:-9806;width:2132;height:287" filled="f" stroked="f">
              <v:textbox style="mso-next-textbox:#_x0000_s1067" inset="0,0,0,0">
                <w:txbxContent>
                  <w:p w:rsidR="006E646D" w:rsidRDefault="00252231">
                    <w:pPr>
                      <w:spacing w:before="8" w:line="116" w:lineRule="exact"/>
                      <w:ind w:right="45"/>
                      <w:jc w:val="right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ф.</w:t>
                    </w:r>
                    <w:r>
                      <w:rPr>
                        <w:color w:val="231F2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1"/>
                      </w:rPr>
                      <w:t>107</w:t>
                    </w:r>
                  </w:p>
                  <w:p w:rsidR="006E646D" w:rsidRDefault="00252231">
                    <w:pPr>
                      <w:spacing w:line="162" w:lineRule="exac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Исправления  не</w:t>
                    </w:r>
                    <w:r>
                      <w:rPr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допускаются</w:t>
                    </w:r>
                  </w:p>
                </w:txbxContent>
              </v:textbox>
            </v:shape>
            <v:shape id="_x0000_s1066" type="#_x0000_t202" style="position:absolute;left:9404;top:-9079;width:1934;height:137" filled="f" stroked="f">
              <v:textbox style="mso-next-textbox:#_x0000_s1066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10"/>
                        <w:sz w:val="11"/>
                      </w:rPr>
                      <w:t>Номер почтового</w:t>
                    </w:r>
                    <w:r>
                      <w:rPr>
                        <w:color w:val="231F20"/>
                        <w:spacing w:val="-24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1"/>
                      </w:rPr>
                      <w:t>идентификатора</w:t>
                    </w:r>
                  </w:p>
                </w:txbxContent>
              </v:textbox>
            </v:shape>
            <v:shape id="_x0000_s1065" type="#_x0000_t202" style="position:absolute;left:9347;top:-3384;width:2407;height:366" filled="f" stroked="f">
              <v:textbox style="mso-next-textbox:#_x0000_s1065" inset="0,0,0,0">
                <w:txbxContent>
                  <w:p w:rsidR="006E646D" w:rsidRDefault="00252231">
                    <w:pPr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6"/>
                      </w:rPr>
                      <w:t>Отправитель</w:t>
                    </w:r>
                  </w:p>
                  <w:p w:rsidR="006E646D" w:rsidRDefault="00252231">
                    <w:pPr>
                      <w:spacing w:before="39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939598"/>
                        <w:w w:val="105"/>
                        <w:sz w:val="11"/>
                      </w:rPr>
                      <w:t>ФИО, наименование юридического лица</w:t>
                    </w:r>
                  </w:p>
                </w:txbxContent>
              </v:textbox>
            </v:shape>
            <v:shape id="_x0000_s1064" type="#_x0000_t202" style="position:absolute;left:14470;top:-3476;width:586;height:137" filled="f" stroked="f">
              <v:textbox style="mso-next-textbox:#_x0000_s1064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(цифрами)</w:t>
                    </w:r>
                  </w:p>
                </w:txbxContent>
              </v:textbox>
            </v:shape>
            <v:shape id="_x0000_s1063" type="#_x0000_t202" style="position:absolute;left:14827;top:-2575;width:538;height:137" filled="f" stroked="f">
              <v:textbox style="mso-next-textbox:#_x0000_s1063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(подпись)</w:t>
                    </w:r>
                  </w:p>
                </w:txbxContent>
              </v:textbox>
            </v:shape>
            <v:shape id="_x0000_s1062" type="#_x0000_t202" style="position:absolute;left:9347;top:-2204;width:884;height:210" filled="f" stroked="f">
              <v:textbox style="mso-next-textbox:#_x0000_s1062" inset="0,0,0,0">
                <w:txbxContent>
                  <w:p w:rsidR="006E646D" w:rsidRDefault="00252231">
                    <w:pPr>
                      <w:spacing w:before="1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Проверил</w:t>
                    </w:r>
                  </w:p>
                </w:txbxContent>
              </v:textbox>
            </v:shape>
            <v:shape id="_x0000_s1061" type="#_x0000_t202" style="position:absolute;left:10696;top:-2189;width:3298;height:195" filled="f" stroked="f">
              <v:textbox style="mso-next-textbox:#_x0000_s1061" inset="0,0,0,0">
                <w:txbxContent>
                  <w:p w:rsidR="006E646D" w:rsidRDefault="00252231">
                    <w:pPr>
                      <w:tabs>
                        <w:tab w:val="left" w:pos="3277"/>
                      </w:tabs>
                      <w:spacing w:line="193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3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60" type="#_x0000_t202" style="position:absolute;left:9347;top:-2001;width:1942;height:608" filled="f" stroked="f">
              <v:textbox style="mso-next-textbox:#_x0000_s1060" inset="0,0,0,0">
                <w:txbxContent>
                  <w:p w:rsidR="006E646D" w:rsidRDefault="00252231">
                    <w:pPr>
                      <w:spacing w:before="11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11"/>
                      </w:rPr>
                      <w:t>ФИО почтового работника</w:t>
                    </w:r>
                  </w:p>
                  <w:p w:rsidR="006E646D" w:rsidRDefault="006E646D">
                    <w:pPr>
                      <w:rPr>
                        <w:sz w:val="14"/>
                      </w:rPr>
                    </w:pPr>
                  </w:p>
                  <w:p w:rsidR="006E646D" w:rsidRDefault="006E646D">
                    <w:pPr>
                      <w:spacing w:before="8"/>
                      <w:rPr>
                        <w:sz w:val="15"/>
                      </w:rPr>
                    </w:pPr>
                  </w:p>
                  <w:p w:rsidR="006E646D" w:rsidRDefault="00252231">
                    <w:pPr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1"/>
                      </w:rPr>
                      <w:t>должность почтового работника</w:t>
                    </w:r>
                  </w:p>
                </w:txbxContent>
              </v:textbox>
            </v:shape>
            <v:shape id="_x0000_s1059" type="#_x0000_t202" style="position:absolute;left:12253;top:-587;width:1741;height:137" filled="f" stroked="f">
              <v:textbox style="mso-next-textbox:#_x0000_s1059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10"/>
                        <w:sz w:val="11"/>
                      </w:rPr>
                      <w:t>(подпись почтового</w:t>
                    </w:r>
                    <w:r>
                      <w:rPr>
                        <w:color w:val="231F20"/>
                        <w:spacing w:val="-25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1"/>
                      </w:rPr>
                      <w:t>работника)</w:t>
                    </w:r>
                  </w:p>
                </w:txbxContent>
              </v:textbox>
            </v:shape>
            <v:shape id="_x0000_s1058" type="#_x0000_t202" style="position:absolute;left:14140;top:-2230;width:1755;height:1755" filled="f" strokecolor="#231f20" strokeweight=".14747mm">
              <v:textbox style="mso-next-textbox:#_x0000_s1058" inset="0,0,0,0">
                <w:txbxContent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spacing w:before="5"/>
                      <w:rPr>
                        <w:sz w:val="10"/>
                      </w:rPr>
                    </w:pPr>
                  </w:p>
                  <w:p w:rsidR="006E646D" w:rsidRDefault="00252231">
                    <w:pPr>
                      <w:spacing w:before="1" w:line="216" w:lineRule="auto"/>
                      <w:ind w:left="375" w:right="322" w:firstLine="171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A7A9AC"/>
                        <w:sz w:val="11"/>
                      </w:rPr>
                      <w:t>Оттиск КПШ ОПС места приёма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37.9pt;margin-top:-503.15pt;width:351.7pt;height:498.7pt;z-index:-251661312;mso-position-horizontal-relative:page" coordorigin="758,-10063" coordsize="7034,9974">
            <v:rect id="_x0000_s1056" style="position:absolute;left:765;top:-10056;width:7018;height:9957" filled="f" strokecolor="#231f20" strokeweight=".29492mm"/>
            <v:line id="_x0000_s1055" style="position:absolute" from="1009,-2869" to="5621,-2869" strokecolor="#231f20" strokeweight="0"/>
            <v:line id="_x0000_s1054" style="position:absolute" from="1009,-2869" to="5621,-2869" strokecolor="#231f20" strokeweight=".14747mm"/>
            <v:line id="_x0000_s1053" style="position:absolute" from="992,-2618" to="5621,-2618" strokecolor="#231f20" strokeweight="0"/>
            <v:line id="_x0000_s1052" style="position:absolute" from="992,-2618" to="5621,-2618" strokecolor="#231f20" strokeweight=".14747mm"/>
            <v:line id="_x0000_s1051" style="position:absolute" from="992,-1761" to="5621,-1761" strokecolor="#231f20" strokeweight="0"/>
            <v:line id="_x0000_s1050" style="position:absolute" from="992,-1761" to="5621,-1761" strokecolor="#231f20" strokeweight=".07372mm"/>
            <v:line id="_x0000_s1049" style="position:absolute" from="992,-1510" to="5621,-1510" strokecolor="#231f20" strokeweight="0"/>
            <v:line id="_x0000_s1048" style="position:absolute" from="992,-1510" to="5621,-1510" strokecolor="#231f20" strokeweight=".07372mm"/>
            <v:line id="_x0000_s1047" style="position:absolute" from="992,-1260" to="5621,-1260" strokecolor="#231f20" strokeweight="0"/>
            <v:line id="_x0000_s1046" style="position:absolute" from="992,-1260" to="5621,-1260" strokecolor="#231f20" strokeweight=".07372mm"/>
            <v:line id="_x0000_s1045" style="position:absolute" from="992,-1009" to="5621,-1009" strokecolor="#231f20" strokeweight="0"/>
            <v:line id="_x0000_s1044" style="position:absolute" from="992,-1009" to="5621,-1009" strokecolor="#231f20" strokeweight=".07372mm"/>
            <v:shape id="_x0000_s1043" style="position:absolute;left:1000;top:-9798;width:1173;height:569" coordorigin="1000,-9798" coordsize="1173,569" o:spt="100" adj="0,,0" path="m1568,-9798r-568,l1000,-9230r568,l1568,-9798t605,l1604,-9798r,569l2173,-9229r,-569e" fillcolor="#231f20" stroked="f">
              <v:stroke joinstyle="round"/>
              <v:formulas/>
              <v:path arrowok="t" o:connecttype="segments"/>
            </v:shape>
            <v:shape id="_x0000_s1042" style="position:absolute;left:1052;top:-9764;width:1087;height:501" coordorigin="1052,-9764" coordsize="1087,501" o:spt="100" adj="0,,0" path="m1107,-9451r-2,-9l1101,-9468r-5,-12l1087,-9485r,38l1087,-9430r-1,5l1085,-9422r-2,3l1081,-9417r-4,l1075,-9418r-3,-6l1072,-9428r,-40l1077,-9468r3,2l1086,-9456r1,9l1087,-9485r-1,-1l1052,-9486r,118l1072,-9368r,-34l1075,-9399r5,2l1091,-9397r5,-3l1097,-9402r8,-13l1105,-9417r2,-9l1107,-9451t16,-209l1052,-9660r,119l1074,-9541r,-100l1101,-9641r,100l1123,-9541r,-100l1123,-9660t66,232l1188,-9441r-2,-12l1184,-9463r-3,-7l1180,-9472r-6,-11l1169,-9486r,45l1169,-9414r-1,10l1163,-9389r-4,4l1149,-9385r-3,-4l1140,-9405r-1,-9l1139,-9441r1,-10l1145,-9466r4,-4l1159,-9470r4,4l1168,-9451r1,10l1169,-9486r-4,-3l1144,-9489r-9,6l1129,-9472r-3,9l1123,-9453r-2,12l1121,-9440r,12l1121,-9414r2,12l1125,-9392r4,9l1135,-9371r8,6l1165,-9365r9,-6l1180,-9383r,-2l1184,-9392r2,-11l1188,-9414r,-1l1189,-9428t41,-174l1229,-9615r-2,-11l1224,-9637r-3,-6l1220,-9646r-7,-12l1208,-9661r,46l1207,-9588r-1,10l1200,-9562r-4,3l1186,-9559r-4,-4l1176,-9579r-1,-9l1175,-9615r1,-9l1182,-9640r4,-3l1197,-9643r4,3l1206,-9625r2,10l1208,-9661r-5,-2l1179,-9663r-9,5l1163,-9646r-4,9l1156,-9626r-2,11l1154,-9614r-1,13l1154,-9588r2,12l1159,-9565r4,9l1169,-9544r10,5l1203,-9539r10,-6l1220,-9557r1,-2l1224,-9566r3,-10l1229,-9588r,-1l1230,-9602t33,217l1250,-9385r-10,-4l1228,-9405r-4,-10l1224,-9439r3,-10l1233,-9456r7,-8l1249,-9468r14,l1263,-9489r-1,l1248,-9488r-12,3l1226,-9479r-9,8l1211,-9462r-4,10l1205,-9440r-1,13l1205,-9414r2,12l1212,-9391r7,9l1227,-9374r10,5l1249,-9365r13,1l1263,-9364r,-21m1323,-9660r-22,l1301,-9619r-17,l1281,-9620r-3,-2l1277,-9624r-1,-2l1276,-9660r-22,l1254,-9618r3,6l1269,-9601r8,2l1301,-9599r,58l1323,-9541r,-78l1323,-9660t14,275l1323,-9385r-9,-4l1301,-9405r-3,-10l1298,-9439r3,-10l1307,-9456r6,-8l1323,-9468r13,l1336,-9489r-1,l1322,-9488r-12,3l1299,-9479r-8,8l1285,-9462r-4,10l1278,-9440r-1,13l1278,-9414r3,12l1286,-9391r6,9l1301,-9374r10,5l1323,-9365r13,1l1337,-9364r,-21m1408,-9660r-58,l1350,-9641r18,l1368,-9541r22,l1390,-9641r18,l1408,-9660t17,292l1422,-9446r-2,-46l1374,-9445r,-41l1355,-9486r,118l1374,-9368r,-48l1401,-9445r1,-1l1405,-9368r20,m1513,-9541r-7,-58l1503,-9619r,-8l1502,-9640r,-1l1499,-9648r-13,-10l1482,-9659r,40l1457,-9619r1,-22l1471,-9641r4,2l1478,-9635r2,3l1481,-9627r1,8l1482,-9659r-3,-1l1437,-9660r-4,119l1455,-9541r2,-58l1482,-9599r2,l1490,-9541r23,m1516,-9368r-3,-78l1511,-9492r-45,47l1466,-9486r-19,l1447,-9368r19,l1466,-9416r27,-29l1494,-9446r3,78l1516,-9368t623,-396l1638,-9764r,501l2139,-9263r,-501e" stroked="f">
              <v:stroke joinstyle="round"/>
              <v:formulas/>
              <v:path arrowok="t" o:connecttype="segments"/>
            </v:shape>
            <v:shape id="_x0000_s1041" type="#_x0000_t75" style="position:absolute;left:1651;top:-9709;width:475;height:391">
              <v:imagedata r:id="rId6" o:title=""/>
            </v:shape>
            <v:rect id="_x0000_s1040" style="position:absolute;left:5787;top:-3139;width:1765;height:571" filled="f" strokecolor="#231f20" strokeweight=".07372mm"/>
            <v:line id="_x0000_s1039" style="position:absolute" from="3885,-631" to="5646,-631" strokecolor="#e6e7e8" strokeweight="0"/>
            <v:line id="_x0000_s1038" style="position:absolute" from="3885,-631" to="5646,-631" strokecolor="#231f20" strokeweight=".59019mm"/>
            <v:shape id="_x0000_s1037" type="#_x0000_t202" style="position:absolute;left:3820;top:-9653;width:922;height:293" filled="f" stroked="f">
              <v:textbox style="mso-next-textbox:#_x0000_s1037" inset="0,0,0,0">
                <w:txbxContent>
                  <w:p w:rsidR="006E646D" w:rsidRDefault="00252231">
                    <w:pPr>
                      <w:spacing w:before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ОПИСЬ</w:t>
                    </w:r>
                  </w:p>
                </w:txbxContent>
              </v:textbox>
            </v:shape>
            <v:shape id="_x0000_s1036" type="#_x0000_t202" style="position:absolute;left:5457;top:-9806;width:2132;height:287" filled="f" stroked="f">
              <v:textbox style="mso-next-textbox:#_x0000_s1036" inset="0,0,0,0">
                <w:txbxContent>
                  <w:p w:rsidR="006E646D" w:rsidRDefault="00252231">
                    <w:pPr>
                      <w:spacing w:before="8" w:line="116" w:lineRule="exact"/>
                      <w:ind w:right="45"/>
                      <w:jc w:val="right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ф.</w:t>
                    </w:r>
                    <w:r>
                      <w:rPr>
                        <w:color w:val="231F2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1"/>
                      </w:rPr>
                      <w:t>107</w:t>
                    </w:r>
                  </w:p>
                  <w:p w:rsidR="006E646D" w:rsidRDefault="00252231">
                    <w:pPr>
                      <w:spacing w:line="162" w:lineRule="exact"/>
                      <w:rPr>
                        <w:sz w:val="15"/>
                      </w:rPr>
                    </w:pPr>
                    <w:r>
                      <w:rPr>
                        <w:color w:val="231F20"/>
                        <w:sz w:val="15"/>
                      </w:rPr>
                      <w:t>Исправления  не</w:t>
                    </w:r>
                    <w:r>
                      <w:rPr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231F20"/>
                        <w:sz w:val="15"/>
                      </w:rPr>
                      <w:t>допускаются</w:t>
                    </w:r>
                  </w:p>
                </w:txbxContent>
              </v:textbox>
            </v:shape>
            <v:shape id="_x0000_s1035" type="#_x0000_t202" style="position:absolute;left:1051;top:-9079;width:1934;height:137" filled="f" stroked="f">
              <v:textbox style="mso-next-textbox:#_x0000_s1035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10"/>
                        <w:sz w:val="11"/>
                      </w:rPr>
                      <w:t>Номер почтового</w:t>
                    </w:r>
                    <w:r>
                      <w:rPr>
                        <w:color w:val="231F20"/>
                        <w:spacing w:val="-24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1"/>
                      </w:rPr>
                      <w:t>идентификатора</w:t>
                    </w:r>
                  </w:p>
                </w:txbxContent>
              </v:textbox>
            </v:shape>
            <v:shape id="_x0000_s1034" type="#_x0000_t202" style="position:absolute;left:994;top:-3384;width:2407;height:366" filled="f" stroked="f">
              <v:textbox style="mso-next-textbox:#_x0000_s1034" inset="0,0,0,0">
                <w:txbxContent>
                  <w:p w:rsidR="006E646D" w:rsidRDefault="00252231">
                    <w:pPr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6"/>
                      </w:rPr>
                      <w:t>Отправитель</w:t>
                    </w:r>
                  </w:p>
                  <w:p w:rsidR="006E646D" w:rsidRDefault="00252231">
                    <w:pPr>
                      <w:spacing w:before="39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939598"/>
                        <w:w w:val="105"/>
                        <w:sz w:val="11"/>
                      </w:rPr>
                      <w:t>ФИО, наименование юридического лица</w:t>
                    </w:r>
                  </w:p>
                </w:txbxContent>
              </v:textbox>
            </v:shape>
            <v:shape id="_x0000_s1033" type="#_x0000_t202" style="position:absolute;left:6117;top:-3476;width:586;height:137" filled="f" stroked="f">
              <v:textbox style="mso-next-textbox:#_x0000_s1033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(цифрами)</w:t>
                    </w:r>
                  </w:p>
                </w:txbxContent>
              </v:textbox>
            </v:shape>
            <v:shape id="_x0000_s1032" type="#_x0000_t202" style="position:absolute;left:6474;top:-2575;width:538;height:137" filled="f" stroked="f">
              <v:textbox style="mso-next-textbox:#_x0000_s1032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05"/>
                        <w:sz w:val="11"/>
                      </w:rPr>
                      <w:t>(подпись)</w:t>
                    </w:r>
                  </w:p>
                </w:txbxContent>
              </v:textbox>
            </v:shape>
            <v:shape id="_x0000_s1031" type="#_x0000_t202" style="position:absolute;left:994;top:-2204;width:884;height:210" filled="f" stroked="f">
              <v:textbox style="mso-next-textbox:#_x0000_s1031" inset="0,0,0,0">
                <w:txbxContent>
                  <w:p w:rsidR="006E646D" w:rsidRDefault="00252231">
                    <w:pPr>
                      <w:spacing w:before="11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Проверил</w:t>
                    </w:r>
                  </w:p>
                </w:txbxContent>
              </v:textbox>
            </v:shape>
            <v:shape id="_x0000_s1030" type="#_x0000_t202" style="position:absolute;left:2343;top:-2189;width:3298;height:195" filled="f" stroked="f">
              <v:textbox style="mso-next-textbox:#_x0000_s1030" inset="0,0,0,0">
                <w:txbxContent>
                  <w:p w:rsidR="006E646D" w:rsidRDefault="00252231">
                    <w:pPr>
                      <w:tabs>
                        <w:tab w:val="left" w:pos="3277"/>
                      </w:tabs>
                      <w:spacing w:line="193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31F20"/>
                        <w:w w:val="103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7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994;top:-2001;width:1942;height:608" filled="f" stroked="f">
              <v:textbox style="mso-next-textbox:#_x0000_s1029" inset="0,0,0,0">
                <w:txbxContent>
                  <w:p w:rsidR="006E646D" w:rsidRDefault="00252231">
                    <w:pPr>
                      <w:spacing w:before="11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11"/>
                      </w:rPr>
                      <w:t>ФИО почтового работника</w:t>
                    </w:r>
                  </w:p>
                  <w:p w:rsidR="006E646D" w:rsidRDefault="006E646D">
                    <w:pPr>
                      <w:rPr>
                        <w:sz w:val="14"/>
                      </w:rPr>
                    </w:pPr>
                  </w:p>
                  <w:p w:rsidR="006E646D" w:rsidRDefault="006E646D">
                    <w:pPr>
                      <w:spacing w:before="8"/>
                      <w:rPr>
                        <w:sz w:val="15"/>
                      </w:rPr>
                    </w:pPr>
                  </w:p>
                  <w:p w:rsidR="006E646D" w:rsidRDefault="00252231">
                    <w:pPr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1"/>
                      </w:rPr>
                      <w:t>должность почтового работника</w:t>
                    </w:r>
                  </w:p>
                </w:txbxContent>
              </v:textbox>
            </v:shape>
            <v:shape id="_x0000_s1028" type="#_x0000_t202" style="position:absolute;left:3900;top:-587;width:1741;height:137" filled="f" stroked="f">
              <v:textbox style="mso-next-textbox:#_x0000_s1028" inset="0,0,0,0">
                <w:txbxContent>
                  <w:p w:rsidR="006E646D" w:rsidRDefault="00252231">
                    <w:pPr>
                      <w:spacing w:before="8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10"/>
                        <w:sz w:val="11"/>
                      </w:rPr>
                      <w:t>(подпись почтового</w:t>
                    </w:r>
                    <w:r>
                      <w:rPr>
                        <w:color w:val="231F20"/>
                        <w:spacing w:val="-25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1"/>
                      </w:rPr>
                      <w:t>работника)</w:t>
                    </w:r>
                  </w:p>
                </w:txbxContent>
              </v:textbox>
            </v:shape>
            <v:shape id="_x0000_s1027" type="#_x0000_t202" style="position:absolute;left:5787;top:-2230;width:1755;height:1755" filled="f" strokecolor="#231f20" strokeweight=".14747mm">
              <v:textbox style="mso-next-textbox:#_x0000_s1027" inset="0,0,0,0">
                <w:txbxContent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rPr>
                        <w:sz w:val="12"/>
                      </w:rPr>
                    </w:pPr>
                  </w:p>
                  <w:p w:rsidR="006E646D" w:rsidRDefault="006E646D">
                    <w:pPr>
                      <w:spacing w:before="5"/>
                      <w:rPr>
                        <w:sz w:val="10"/>
                      </w:rPr>
                    </w:pPr>
                  </w:p>
                  <w:p w:rsidR="006E646D" w:rsidRDefault="00252231">
                    <w:pPr>
                      <w:spacing w:before="1" w:line="216" w:lineRule="auto"/>
                      <w:ind w:left="375" w:right="322" w:firstLine="171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A7A9AC"/>
                        <w:sz w:val="11"/>
                      </w:rPr>
                      <w:t>Оттиск КПШ ОПС места приёма</w:t>
                    </w:r>
                  </w:p>
                </w:txbxContent>
              </v:textbox>
            </v:shape>
            <w10:wrap anchorx="page"/>
          </v:group>
        </w:pict>
      </w:r>
      <w:r w:rsidR="00252231">
        <w:rPr>
          <w:color w:val="231F20"/>
        </w:rPr>
        <w:t xml:space="preserve"> </w:t>
      </w:r>
    </w:p>
    <w:sectPr w:rsidR="006E646D" w:rsidSect="006E646D">
      <w:type w:val="continuous"/>
      <w:pgSz w:w="16840" w:h="11910" w:orient="landscape"/>
      <w:pgMar w:top="0" w:right="780" w:bottom="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46D"/>
    <w:rsid w:val="00252231"/>
    <w:rsid w:val="006E646D"/>
    <w:rsid w:val="00B4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46D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4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46D"/>
    <w:rPr>
      <w:sz w:val="16"/>
      <w:szCs w:val="16"/>
    </w:rPr>
  </w:style>
  <w:style w:type="paragraph" w:styleId="a4">
    <w:name w:val="List Paragraph"/>
    <w:basedOn w:val="a"/>
    <w:uiPriority w:val="1"/>
    <w:qFormat/>
    <w:rsid w:val="006E646D"/>
  </w:style>
  <w:style w:type="paragraph" w:customStyle="1" w:styleId="TableParagraph">
    <w:name w:val="Table Paragraph"/>
    <w:basedOn w:val="a"/>
    <w:uiPriority w:val="1"/>
    <w:qFormat/>
    <w:rsid w:val="006E64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2021-01-28T13:17:00Z</dcterms:created>
  <dcterms:modified xsi:type="dcterms:W3CDTF">2021-01-28T13:18:00Z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2021-01-28T00:00:00Z</vt:filetime>
  </property>
</Properties>
</file>