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8" w:rsidRDefault="00692D53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Ленинский</w:t>
      </w:r>
      <w:r w:rsidR="00FA7BF8">
        <w:rPr>
          <w:rFonts w:ascii="Arial" w:hAnsi="Arial" w:cs="Arial"/>
          <w:sz w:val="24"/>
          <w:szCs w:val="24"/>
        </w:rPr>
        <w:t xml:space="preserve"> районный суд 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</w:p>
    <w:p w:rsidR="001B4BB2" w:rsidRDefault="001B4BB2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судье </w:t>
      </w:r>
      <w:r w:rsidR="00443AC5">
        <w:rPr>
          <w:rFonts w:ascii="Arial" w:hAnsi="Arial" w:cs="Arial"/>
          <w:sz w:val="24"/>
          <w:szCs w:val="24"/>
        </w:rPr>
        <w:t>Иванову И.И.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ind w:firstLine="39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адвоката Данилова А</w:t>
      </w:r>
      <w:r w:rsidR="001333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="001333EE">
        <w:rPr>
          <w:rFonts w:ascii="Arial" w:hAnsi="Arial" w:cs="Arial"/>
          <w:sz w:val="24"/>
          <w:szCs w:val="24"/>
        </w:rPr>
        <w:t>.</w:t>
      </w:r>
    </w:p>
    <w:p w:rsidR="00692D53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реестровый № 21/440, </w:t>
      </w:r>
      <w:r w:rsidR="00692D53">
        <w:rPr>
          <w:rFonts w:ascii="Arial" w:hAnsi="Arial" w:cs="Arial"/>
          <w:sz w:val="24"/>
          <w:szCs w:val="24"/>
        </w:rPr>
        <w:t xml:space="preserve">в реестре адвокатов </w:t>
      </w:r>
    </w:p>
    <w:p w:rsidR="00692D53" w:rsidRDefault="00692D53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Чувашской Республики</w:t>
      </w:r>
    </w:p>
    <w:p w:rsidR="0046629C" w:rsidRDefault="0046629C" w:rsidP="00FA7BF8">
      <w:pPr>
        <w:ind w:firstLine="3969"/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представивш</w:t>
      </w:r>
      <w:r w:rsidR="00692D5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ордер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000</w:t>
      </w:r>
      <w:r w:rsidR="00692D53">
        <w:rPr>
          <w:rFonts w:ascii="Arial" w:hAnsi="Arial" w:cs="Arial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 xml:space="preserve"> от «</w:t>
      </w:r>
      <w:r w:rsidR="00443AC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» </w:t>
      </w:r>
      <w:r w:rsidR="00692D53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</w:t>
      </w:r>
      <w:r w:rsidR="00443AC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FA7BF8" w:rsidRDefault="00FA7BF8" w:rsidP="00FA7BF8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защиту интересов </w:t>
      </w:r>
      <w:r w:rsidR="00443AC5">
        <w:rPr>
          <w:rFonts w:ascii="Arial" w:hAnsi="Arial" w:cs="Arial"/>
          <w:sz w:val="24"/>
          <w:szCs w:val="24"/>
        </w:rPr>
        <w:t>Сидорова С.С.</w:t>
      </w:r>
    </w:p>
    <w:p w:rsidR="00FA7BF8" w:rsidRDefault="00FA7BF8" w:rsidP="00FA7BF8">
      <w:pPr>
        <w:rPr>
          <w:rFonts w:ascii="Arial" w:hAnsi="Arial" w:cs="Arial"/>
          <w:sz w:val="24"/>
          <w:szCs w:val="24"/>
        </w:rPr>
      </w:pPr>
    </w:p>
    <w:p w:rsidR="00FA7BF8" w:rsidRDefault="00FA7BF8" w:rsidP="00FA7B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Х О Д А Т А Й С Т В О</w:t>
      </w:r>
    </w:p>
    <w:p w:rsidR="00FA7BF8" w:rsidRDefault="00FA7BF8" w:rsidP="00FA7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42CF" w:rsidRDefault="001E42CF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производстве Ленинского</w:t>
      </w:r>
      <w:r w:rsidR="00FA7BF8">
        <w:rPr>
          <w:rFonts w:ascii="Arial" w:hAnsi="Arial" w:cs="Arial"/>
          <w:sz w:val="24"/>
          <w:szCs w:val="24"/>
        </w:rPr>
        <w:t xml:space="preserve"> районного суда Чувашской Республики, находится уголовное дело по обвинению </w:t>
      </w:r>
      <w:r w:rsidR="00443AC5">
        <w:rPr>
          <w:rFonts w:ascii="Arial" w:hAnsi="Arial" w:cs="Arial"/>
          <w:sz w:val="24"/>
          <w:szCs w:val="24"/>
        </w:rPr>
        <w:t>Сидорова С.С.</w:t>
      </w:r>
      <w:r w:rsidR="00FA7BF8">
        <w:rPr>
          <w:rFonts w:ascii="Arial" w:hAnsi="Arial" w:cs="Arial"/>
          <w:sz w:val="24"/>
          <w:szCs w:val="24"/>
        </w:rPr>
        <w:t>,</w:t>
      </w:r>
      <w:r w:rsidR="007A06C0">
        <w:rPr>
          <w:rFonts w:ascii="Arial" w:hAnsi="Arial" w:cs="Arial"/>
          <w:sz w:val="24"/>
          <w:szCs w:val="24"/>
        </w:rPr>
        <w:t xml:space="preserve"> </w:t>
      </w:r>
      <w:r w:rsidR="00FA7BF8">
        <w:rPr>
          <w:rFonts w:ascii="Arial" w:hAnsi="Arial" w:cs="Arial"/>
          <w:sz w:val="24"/>
          <w:szCs w:val="24"/>
        </w:rPr>
        <w:t>в совершении преступлений предусмотренных:</w:t>
      </w:r>
    </w:p>
    <w:p w:rsidR="001E42CF" w:rsidRDefault="001E42CF" w:rsidP="00FA7BF8">
      <w:pPr>
        <w:jc w:val="both"/>
        <w:rPr>
          <w:rFonts w:ascii="Arial" w:hAnsi="Arial" w:cs="Arial"/>
          <w:sz w:val="24"/>
          <w:szCs w:val="24"/>
        </w:rPr>
      </w:pPr>
    </w:p>
    <w:p w:rsidR="001E42CF" w:rsidRPr="001E42CF" w:rsidRDefault="001E42CF" w:rsidP="00FA7BF8">
      <w:pPr>
        <w:jc w:val="both"/>
        <w:rPr>
          <w:rFonts w:ascii="Arial" w:hAnsi="Arial" w:cs="Arial"/>
          <w:sz w:val="24"/>
          <w:szCs w:val="24"/>
        </w:rPr>
      </w:pPr>
      <w:r w:rsidRPr="001E42CF">
        <w:rPr>
          <w:rFonts w:ascii="Arial" w:hAnsi="Arial" w:cs="Arial"/>
          <w:sz w:val="24"/>
          <w:szCs w:val="24"/>
        </w:rPr>
        <w:t>ч.2 ст. 210, ч. 3 ст. 30, п. п. «а», «г» ч. 4 ст.228.1, ч. 3 ст. 30, п. п. «а», «г» ч. 4 ст.228.1, ч. 3 ст. 30, п. п. «а», «г» ч. 4 ст.228.1, ч. 3 ст. 30, п. п. «а», «г» ч. 4 ст.228.1, ч. 3 ст. 30, п. п. «а», «г» ч. 4 ст.228.1 УК РФ.</w:t>
      </w:r>
    </w:p>
    <w:p w:rsidR="00FA7BF8" w:rsidRDefault="00FA7BF8" w:rsidP="00FA7BF8">
      <w:pPr>
        <w:jc w:val="both"/>
        <w:rPr>
          <w:rFonts w:ascii="Arial" w:hAnsi="Arial" w:cs="Arial"/>
          <w:sz w:val="24"/>
          <w:szCs w:val="24"/>
        </w:rPr>
      </w:pPr>
    </w:p>
    <w:p w:rsidR="002B24F3" w:rsidRDefault="00FA7BF8" w:rsidP="00FA7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Ознакомившись с обвинительным заключением</w:t>
      </w:r>
      <w:r w:rsidR="001E42CF">
        <w:rPr>
          <w:rFonts w:ascii="Arial" w:hAnsi="Arial" w:cs="Arial"/>
          <w:sz w:val="24"/>
          <w:szCs w:val="24"/>
        </w:rPr>
        <w:t xml:space="preserve"> и материалами уголовного дела</w:t>
      </w:r>
      <w:r>
        <w:rPr>
          <w:rFonts w:ascii="Arial" w:hAnsi="Arial" w:cs="Arial"/>
          <w:sz w:val="24"/>
          <w:szCs w:val="24"/>
        </w:rPr>
        <w:t xml:space="preserve">, </w:t>
      </w:r>
      <w:r w:rsidR="0046629C">
        <w:rPr>
          <w:rFonts w:ascii="Arial" w:hAnsi="Arial" w:cs="Arial"/>
          <w:sz w:val="24"/>
          <w:szCs w:val="24"/>
        </w:rPr>
        <w:t xml:space="preserve">имеются </w:t>
      </w:r>
      <w:r>
        <w:rPr>
          <w:rFonts w:ascii="Arial" w:hAnsi="Arial" w:cs="Arial"/>
          <w:sz w:val="24"/>
          <w:szCs w:val="24"/>
        </w:rPr>
        <w:t xml:space="preserve">основания для </w:t>
      </w:r>
      <w:r w:rsidR="002B24F3">
        <w:rPr>
          <w:rFonts w:ascii="Arial" w:hAnsi="Arial" w:cs="Arial"/>
          <w:sz w:val="24"/>
          <w:szCs w:val="24"/>
        </w:rPr>
        <w:t xml:space="preserve">заявления ходатайства об исключении </w:t>
      </w:r>
      <w:r w:rsidR="00FF327A">
        <w:rPr>
          <w:rFonts w:ascii="Arial" w:hAnsi="Arial" w:cs="Arial"/>
          <w:sz w:val="24"/>
          <w:szCs w:val="24"/>
        </w:rPr>
        <w:t>из перечня</w:t>
      </w:r>
      <w:r w:rsidR="002B24F3">
        <w:rPr>
          <w:rFonts w:ascii="Arial" w:hAnsi="Arial" w:cs="Arial"/>
          <w:sz w:val="24"/>
          <w:szCs w:val="24"/>
        </w:rPr>
        <w:t xml:space="preserve"> доказательс</w:t>
      </w:r>
      <w:r w:rsidR="00FF327A">
        <w:rPr>
          <w:rFonts w:ascii="Arial" w:hAnsi="Arial" w:cs="Arial"/>
          <w:sz w:val="24"/>
          <w:szCs w:val="24"/>
        </w:rPr>
        <w:t xml:space="preserve">тв и признании их недопустимыми ввиду того что эти доказательства были получены с нарушением требований УПК РФ. </w:t>
      </w:r>
    </w:p>
    <w:p w:rsidR="00FF327A" w:rsidRDefault="00FF327A" w:rsidP="00FA7BF8">
      <w:pPr>
        <w:jc w:val="both"/>
        <w:rPr>
          <w:rFonts w:ascii="Arial" w:hAnsi="Arial" w:cs="Arial"/>
          <w:sz w:val="24"/>
          <w:szCs w:val="24"/>
        </w:rPr>
      </w:pPr>
    </w:p>
    <w:p w:rsidR="000A49F6" w:rsidRPr="001E42CF" w:rsidRDefault="00FF327A" w:rsidP="00FA7BF8">
      <w:pPr>
        <w:jc w:val="both"/>
        <w:rPr>
          <w:rFonts w:ascii="Arial" w:hAnsi="Arial" w:cs="Arial"/>
          <w:sz w:val="24"/>
          <w:szCs w:val="24"/>
        </w:rPr>
      </w:pPr>
      <w:r w:rsidRPr="001E42CF">
        <w:rPr>
          <w:rFonts w:ascii="Arial" w:hAnsi="Arial" w:cs="Arial"/>
          <w:sz w:val="24"/>
          <w:szCs w:val="24"/>
        </w:rPr>
        <w:t xml:space="preserve">          Перед началом считаю необходимым </w:t>
      </w:r>
      <w:r w:rsidR="00717FE3" w:rsidRPr="001E42CF">
        <w:rPr>
          <w:rFonts w:ascii="Arial" w:hAnsi="Arial" w:cs="Arial"/>
          <w:sz w:val="24"/>
          <w:szCs w:val="24"/>
        </w:rPr>
        <w:t>отметить, что в соот</w:t>
      </w:r>
      <w:r w:rsidR="000A49F6" w:rsidRPr="001E42CF">
        <w:rPr>
          <w:rFonts w:ascii="Arial" w:hAnsi="Arial" w:cs="Arial"/>
          <w:sz w:val="24"/>
          <w:szCs w:val="24"/>
        </w:rPr>
        <w:t>ветствии со с ч.4 ст.235 УПК РФ, п</w:t>
      </w:r>
      <w:r w:rsidR="000A49F6" w:rsidRPr="001E42CF">
        <w:rPr>
          <w:rFonts w:ascii="Arial" w:hAnsi="Arial" w:cs="Arial"/>
          <w:sz w:val="24"/>
          <w:szCs w:val="24"/>
          <w:shd w:val="clear" w:color="auto" w:fill="FFFFFF"/>
        </w:rPr>
        <w:t xml:space="preserve">ри рассмотрении ходатайства об исключении доказательства, заявленного стороной защиты на том основании, что доказательство было получено с нарушением требований настоящего Кодекса, бремя опровержения доводов, представленных стороной защиты, лежит на прокуроре. </w:t>
      </w:r>
    </w:p>
    <w:p w:rsidR="000A49F6" w:rsidRDefault="000A49F6" w:rsidP="00FA7BF8">
      <w:pPr>
        <w:jc w:val="both"/>
        <w:rPr>
          <w:rFonts w:ascii="Arial" w:hAnsi="Arial" w:cs="Arial"/>
          <w:sz w:val="24"/>
          <w:szCs w:val="24"/>
        </w:rPr>
      </w:pPr>
    </w:p>
    <w:p w:rsidR="0055410A" w:rsidRDefault="001A4D50" w:rsidP="008628DF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следует из постановления о возбуждении уголовного дела №  </w:t>
      </w:r>
      <w:r w:rsidR="00443AC5" w:rsidRPr="00443AC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000</w:t>
      </w:r>
      <w:r w:rsidRPr="00443AC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 </w:t>
      </w:r>
      <w:r w:rsidR="00443AC5" w:rsidRPr="00443AC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000</w:t>
      </w:r>
      <w:r w:rsidRPr="00C815C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 </w:t>
      </w:r>
      <w:r w:rsidR="00443AC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000</w:t>
      </w:r>
      <w:r w:rsidRPr="00C815C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815C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402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«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 августа 2018 года, возбужденное в отно</w:t>
      </w:r>
      <w:r w:rsidR="00517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шении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Сидорва С.С.</w:t>
      </w:r>
      <w:r w:rsidR="00517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(том 3 л.д.185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старшим следователем ОРП ОП № 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СУ УМВД России по г.Чебоксары, в качестве повода для возбуждения уголовного дела был рассмотрена явка с повинной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Сидорова С.С.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КУСП №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008080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«0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 августа 2018</w:t>
      </w:r>
      <w:r w:rsidR="0055410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06C5B" w:rsidRDefault="00906C5B" w:rsidP="00FF6DB0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Относительно имеющейся в материалах дела явки с повинной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Сидорова С.С.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(том</w:t>
      </w:r>
      <w:r w:rsidR="00FF6D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 л.д.188), необходимо отметить, что данный документ нельзя признать по делу доказательством, поскольку он не обладает признаками относимости, допустимости и достоверности по следующим основаниям: </w:t>
      </w:r>
    </w:p>
    <w:p w:rsidR="00FD7A3A" w:rsidRDefault="00FD7A3A" w:rsidP="00FF6DB0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7A3A" w:rsidRDefault="00FD7A3A" w:rsidP="00FD7A3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Фактически Курышев С.М. был задержан «02» августа 2018 года при проведении ОРМ направленных на изобличение лиц, причастных к сбыту наркотических средств на территории Чувашской Республики и других регионах России (см. Постановление о проведении ОРМ «Оперативное внедрение» и «Оперативный эксперимент» том 1 л.д. 270-271; рапорт КУСП 16225 о задержании Курышева С.М. том 2 л.д. 41), то  есть по подозрению в незаконном сбыте наркотических средств. Иными словами Курышев  С.М. фактически был задержан по подозрению в совершении тяжкого преступления. </w:t>
      </w:r>
    </w:p>
    <w:p w:rsidR="007634B7" w:rsidRDefault="007634B7" w:rsidP="007634B7">
      <w:pPr>
        <w:tabs>
          <w:tab w:val="left" w:pos="540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       После задержания Курышева С.М., сотрудниками УКОН МВД России по Чувашской Республике было нарушено конституционное право задержанного на квалифицированную юридическую помощь (ст.48 ч.1 Конституция РФ) при составлении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протокола личного досмотра Курышева С.М. от «02» августа 2018 года (том 2 л.д. 34) и при оформлении явки с повинной (том 1 л.д.203, том 3 л.д. 188), которая в судебном заседании осталось не подтвержденной.  </w:t>
      </w:r>
    </w:p>
    <w:p w:rsidR="007634B7" w:rsidRDefault="007634B7" w:rsidP="007634B7">
      <w:pPr>
        <w:tabs>
          <w:tab w:val="left" w:pos="540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Конституция РФ, гарантируя государственную защиту прав и свобод человека и гражданина, предоставляет каждому право на получение квалифицированной юридической помощи (ст.48, ч.1) и, кроме того, прямо предусматривает, «что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 (ст.48, ч 2.).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Закрепляя это право как непосредственно действующее, Конституция РФ не связывает предоставление помощи адвоката (защитника) с формальным признанием лица подозреваемым либо обвиняемым, а следовательно, и с момента принятия органом дознания, следствия или прокуратуры какого-либо процессуального акта, и не наделяет федерального законодателя правом устанавливать ограничительные условия его реализации.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Норма ст.48 (часть 2) Конституции РФ определенно указывает на сущностные признаки, характеризующие фактическое положением лица как нуждающегося в правовой помощи в силу того, что его конституционные права, прежде всего на свободу и личную неприкосновенность, ограничены, в том числе в связи с уголовным преследованием в целях установления его виновности. Поэтому конституционное право пользоваться помощью адвоката (защитника) возникает у конкретного лица с того момента, когда ограничением его прав становиться реальным.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По буквальному смыслу положений, закрепленных в статьях 2, 45,48 Конституции РФ, право на получение юридической помощи адвоката гарантируется каждому лицу, независимо от формального процессуального статуса, в том числе от признания задержанным и подозреваемым, если управомоченными органами власти в отношении этого лица предприняты меры, которыми реально ограничиваются свобода и личная неприкосновенность, включая свободу передвижения, - удержания официальными властями, принудительны привод или доставление в орган дознания и следствия, содержание в изоляции без каких либо контактов, а также какие-либо иные действия, существенно ограничивающие свободу и личную неприкосновенность. (Позиция Конституционного Суда РФ, изложенная в Постановлении от «27» июня 2000 г. № 11-П «По делу о проверке конституционности положений части первой статьи 47 и части второй статьи 51 Уголовно-процессуального кодекса РСФСР в связи с жалобой гражданина В.И.Маслова)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Допрошенный «00» августа 2020 года в судебном заседании Сидоров С.С. суду пояснил, что фактическом при его задержании «00» августа 2018 года он просил пригласить ему адвоката для оказания квалифицированной юридической помощи, однако адвокат предоставлен не был. В итоге без участия адвоката были составлена явка с повинной, не имеющие юридической силы. Однако суд данное обстоятельство орган следствия не учел. В данных документах отсутствует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ссылка на отказ Сидорова С.С. от адвоката при 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заявлении о явке с повинной и сведения о том, что ему были разъяснены право не свидетельствовать против самого себя и близких родственников, право  пользоваться защитником, право на обжалование действий сотрудников полиции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:rsidR="00FC06F0" w:rsidRDefault="00FC06F0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Более того, свидетель 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Петрова П.П.</w:t>
      </w:r>
      <w:r>
        <w:rPr>
          <w:rFonts w:ascii="Arial" w:hAnsi="Arial" w:cs="Arial"/>
          <w:sz w:val="24"/>
          <w:szCs w:val="24"/>
          <w:shd w:val="clear" w:color="auto" w:fill="FFFFFF"/>
        </w:rPr>
        <w:t>, в своих показаниях от «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00</w:t>
      </w:r>
      <w:r>
        <w:rPr>
          <w:rFonts w:ascii="Arial" w:hAnsi="Arial" w:cs="Arial"/>
          <w:sz w:val="24"/>
          <w:szCs w:val="24"/>
          <w:shd w:val="clear" w:color="auto" w:fill="FFFFFF"/>
        </w:rPr>
        <w:t>» декабря 2018 года (том 7 л.д.63-68), данные ею на стадии предварительного расследования, которые были оглашены в судебном заседании (протокол судебного заседания от «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» сентября 2020 года) указала что, при задержании 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 xml:space="preserve">Сидорова С.С.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» августа 2018 года она находилась с ним в одной автомашине. После того как у последнего забрали телефон марки «Самсунг», без оформления протокола  и стали требовать пин-код для его разблокировки, он попросил пригласить адвоката. Требование 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Сидорова С.С.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реализовать его конституционное право на квалифицированную юридическую помощь при фактическом задержании по подозрени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ю в совершении преступлений осталось без внимания.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C06F0" w:rsidRDefault="00FC06F0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  В соответствии с п. 10 "Постановления Пленума Верховного суда РФ от "29" ноября 2016 года № 55 "О судебном приговоре", в тех случаях, когда в ходе проверки сообщения о преступлении в порядке, предусмотренном статьей 144 УПК РФ, подсудимый обращался с письменным или устным заявлением о явке с повинной, и сторона обвинения ссылается на указанные в этом заявлении сведения как на одно из доказательств его виновности, суду надлежит проверять, в частности, разъяснялись ли подсудимому при принятии от него такого заявления с учетом требований </w:t>
      </w:r>
      <w:hyperlink r:id="rId8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  <w:shd w:val="clear" w:color="auto" w:fill="FFFFFF"/>
          </w:rPr>
          <w:t>ч. 1.1 статьи 144 УПК РФ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была ли обеспечена возможность осуществления этих прав.</w:t>
      </w:r>
      <w:r w:rsidR="007634B7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</w:p>
    <w:p w:rsidR="00FC06F0" w:rsidRDefault="00FC06F0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FC06F0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7634B7">
        <w:rPr>
          <w:rFonts w:ascii="Arial" w:hAnsi="Arial" w:cs="Arial"/>
          <w:sz w:val="24"/>
          <w:szCs w:val="24"/>
          <w:shd w:val="clear" w:color="auto" w:fill="FFFFFF"/>
        </w:rPr>
        <w:t xml:space="preserve"> В случае же с задержанием </w:t>
      </w:r>
      <w:r>
        <w:rPr>
          <w:rFonts w:ascii="Arial" w:hAnsi="Arial" w:cs="Arial"/>
          <w:sz w:val="24"/>
          <w:szCs w:val="24"/>
          <w:shd w:val="clear" w:color="auto" w:fill="FFFFFF"/>
        </w:rPr>
        <w:t>Сидрова С.С.</w:t>
      </w:r>
      <w:r w:rsidR="007634B7">
        <w:rPr>
          <w:rFonts w:ascii="Arial" w:hAnsi="Arial" w:cs="Arial"/>
          <w:sz w:val="24"/>
          <w:szCs w:val="24"/>
          <w:shd w:val="clear" w:color="auto" w:fill="FFFFFF"/>
        </w:rPr>
        <w:t xml:space="preserve"> участие адвоката в качестве защитника, должна обеспечиваться с момента фактического задержания, в силу приведенных выше норм. Отказ от услуг защитника должен фиксироваться в письменном виде. По материалам дела установлено, что </w:t>
      </w:r>
      <w:r>
        <w:rPr>
          <w:rFonts w:ascii="Arial" w:hAnsi="Arial" w:cs="Arial"/>
          <w:sz w:val="24"/>
          <w:szCs w:val="24"/>
          <w:shd w:val="clear" w:color="auto" w:fill="FFFFFF"/>
        </w:rPr>
        <w:t>Сидоров С.С.</w:t>
      </w:r>
      <w:r w:rsidR="007634B7">
        <w:rPr>
          <w:rFonts w:ascii="Arial" w:hAnsi="Arial" w:cs="Arial"/>
          <w:sz w:val="24"/>
          <w:szCs w:val="24"/>
          <w:shd w:val="clear" w:color="auto" w:fill="FFFFFF"/>
        </w:rPr>
        <w:t xml:space="preserve"> требовал адвоката. Это подтвердила и свидетель </w:t>
      </w:r>
      <w:r>
        <w:rPr>
          <w:rFonts w:ascii="Arial" w:hAnsi="Arial" w:cs="Arial"/>
          <w:sz w:val="24"/>
          <w:szCs w:val="24"/>
          <w:shd w:val="clear" w:color="auto" w:fill="FFFFFF"/>
        </w:rPr>
        <w:t>Петрова П.П.</w:t>
      </w:r>
      <w:r w:rsidR="007634B7">
        <w:rPr>
          <w:rFonts w:ascii="Arial" w:hAnsi="Arial" w:cs="Arial"/>
          <w:sz w:val="24"/>
          <w:szCs w:val="24"/>
          <w:shd w:val="clear" w:color="auto" w:fill="FFFFFF"/>
        </w:rPr>
        <w:t xml:space="preserve"> Тем не менее в реализации права на квалифицированную юридическую помощь было отказано. </w:t>
      </w:r>
    </w:p>
    <w:p w:rsidR="00FC06F0" w:rsidRDefault="00FC06F0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По своему смыслу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 xml:space="preserve"> при системном толковании уголовно-процессуального закона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в форме явки с повинной с </w:t>
      </w:r>
      <w:r w:rsidR="00FC06F0">
        <w:rPr>
          <w:rFonts w:ascii="Arial" w:hAnsi="Arial" w:cs="Arial"/>
          <w:sz w:val="24"/>
          <w:szCs w:val="24"/>
          <w:shd w:val="clear" w:color="auto" w:fill="FFFFFF"/>
        </w:rPr>
        <w:t>Сидорова С.С.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были оформлены его показания в отсутствие защитника. Соответственно в силу п.1 ч.2 ст.75 УПК РФ, показания Курышева С.М., изложенные в явке с повинной, являются недопустимыми, вне зависимости от причин, по которым подсудимый их не подтвердил.   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0ADD" w:rsidRDefault="0075345E" w:rsidP="008628DF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ценив представленное доказательство, путем сопоставления его с другими доказательствами, имеющимися в уголовном деле (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протокол осмотра предметов от «0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>0» апреля 201</w:t>
      </w:r>
      <w:r w:rsidR="00480ADD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– том 13 л.д.213-225, показания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Сидорова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данные им в судебном заседании), защита приходит к выводу о невозможности использования протокола явки с повинной </w:t>
      </w:r>
      <w:r w:rsidR="00443AC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Сидорова С</w:t>
      </w:r>
      <w:r w:rsidR="005E6F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 для обоснования выводов о виновности в инкриминируемых ему дея</w:t>
      </w:r>
      <w:r w:rsidR="00480AD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ниях, ввиду наличия существенных противоречий, содержащихся в указанных документах.</w:t>
      </w:r>
    </w:p>
    <w:p w:rsidR="00FD7A3A" w:rsidRDefault="00FD7A3A" w:rsidP="008628DF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634B7" w:rsidRPr="00351D40" w:rsidRDefault="007634B7" w:rsidP="007634B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Pr="00351D4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со ст.88 ч.4 УПК РФ суд вправе признать доказательство недопустимым по ходатайству сторон или по собственной инициативе в порядке, установленном ст. 235 УПК РФ</w:t>
      </w:r>
    </w:p>
    <w:p w:rsidR="007634B7" w:rsidRPr="00351D40" w:rsidRDefault="007634B7" w:rsidP="007634B7">
      <w:pPr>
        <w:jc w:val="both"/>
        <w:rPr>
          <w:rFonts w:ascii="Arial" w:hAnsi="Arial" w:cs="Arial"/>
          <w:sz w:val="24"/>
          <w:szCs w:val="24"/>
        </w:rPr>
      </w:pPr>
      <w:r w:rsidRPr="00351D4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351D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со ст.121 УПК РФ ходатайство подлежит рассмотрению и разрешению непосредственно после его заявления. </w:t>
      </w:r>
      <w:r w:rsidRPr="00351D40">
        <w:rPr>
          <w:rFonts w:ascii="Arial" w:hAnsi="Arial" w:cs="Arial"/>
          <w:color w:val="000000"/>
          <w:sz w:val="24"/>
          <w:szCs w:val="24"/>
        </w:rPr>
        <w:br/>
      </w:r>
    </w:p>
    <w:p w:rsidR="007634B7" w:rsidRPr="00351D40" w:rsidRDefault="007634B7" w:rsidP="007634B7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  <w:r w:rsidRPr="00351D40">
        <w:rPr>
          <w:rFonts w:ascii="Arial" w:hAnsi="Arial" w:cs="Arial"/>
          <w:sz w:val="24"/>
          <w:szCs w:val="24"/>
        </w:rPr>
        <w:t>На основании изложенного и в соответствии ст.ст.121,  235 УПК РФ</w:t>
      </w:r>
    </w:p>
    <w:p w:rsidR="007634B7" w:rsidRPr="00351D40" w:rsidRDefault="007634B7" w:rsidP="007634B7">
      <w:pPr>
        <w:jc w:val="both"/>
        <w:rPr>
          <w:rFonts w:ascii="Arial" w:hAnsi="Arial" w:cs="Arial"/>
          <w:sz w:val="24"/>
          <w:szCs w:val="24"/>
        </w:rPr>
      </w:pPr>
    </w:p>
    <w:p w:rsidR="007634B7" w:rsidRPr="00351D40" w:rsidRDefault="007634B7" w:rsidP="007634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D40">
        <w:rPr>
          <w:rFonts w:ascii="Arial" w:hAnsi="Arial" w:cs="Arial"/>
          <w:b/>
          <w:bCs/>
          <w:sz w:val="24"/>
          <w:szCs w:val="24"/>
        </w:rPr>
        <w:t>П Р О Ш У :</w:t>
      </w:r>
    </w:p>
    <w:p w:rsidR="007634B7" w:rsidRPr="00351D40" w:rsidRDefault="007634B7" w:rsidP="007634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34B7" w:rsidRPr="00103E2E" w:rsidRDefault="007634B7" w:rsidP="007634B7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03E2E">
        <w:rPr>
          <w:rFonts w:ascii="Arial" w:hAnsi="Arial" w:cs="Arial"/>
          <w:sz w:val="24"/>
          <w:szCs w:val="24"/>
        </w:rPr>
        <w:t>Исключить из числа доказательств</w:t>
      </w:r>
      <w:r w:rsidR="003755FE">
        <w:rPr>
          <w:rFonts w:ascii="Arial" w:hAnsi="Arial" w:cs="Arial"/>
          <w:sz w:val="24"/>
          <w:szCs w:val="24"/>
        </w:rPr>
        <w:t>а</w:t>
      </w:r>
      <w:r w:rsidRPr="00103E2E">
        <w:rPr>
          <w:rFonts w:ascii="Arial" w:hAnsi="Arial" w:cs="Arial"/>
          <w:sz w:val="24"/>
          <w:szCs w:val="24"/>
        </w:rPr>
        <w:t xml:space="preserve">, признав </w:t>
      </w:r>
      <w:r w:rsidR="003755FE">
        <w:rPr>
          <w:rFonts w:ascii="Arial" w:hAnsi="Arial" w:cs="Arial"/>
          <w:sz w:val="24"/>
          <w:szCs w:val="24"/>
        </w:rPr>
        <w:t>его</w:t>
      </w:r>
      <w:r w:rsidRPr="00103E2E">
        <w:rPr>
          <w:rFonts w:ascii="Arial" w:hAnsi="Arial" w:cs="Arial"/>
          <w:sz w:val="24"/>
          <w:szCs w:val="24"/>
        </w:rPr>
        <w:t xml:space="preserve"> недопустимым: </w:t>
      </w:r>
    </w:p>
    <w:p w:rsidR="007634B7" w:rsidRPr="00351D40" w:rsidRDefault="007634B7" w:rsidP="007634B7">
      <w:pPr>
        <w:jc w:val="both"/>
        <w:rPr>
          <w:rFonts w:ascii="Arial" w:hAnsi="Arial" w:cs="Arial"/>
          <w:sz w:val="24"/>
          <w:szCs w:val="24"/>
        </w:rPr>
      </w:pPr>
    </w:p>
    <w:p w:rsidR="007634B7" w:rsidRPr="00451C0B" w:rsidRDefault="007634B7" w:rsidP="003755FE">
      <w:pPr>
        <w:jc w:val="both"/>
        <w:rPr>
          <w:rFonts w:ascii="Arial" w:hAnsi="Arial" w:cs="Arial"/>
          <w:sz w:val="24"/>
          <w:szCs w:val="24"/>
        </w:rPr>
      </w:pPr>
      <w:r w:rsidRPr="00351D40">
        <w:rPr>
          <w:rFonts w:ascii="Arial" w:hAnsi="Arial" w:cs="Arial"/>
          <w:sz w:val="24"/>
          <w:szCs w:val="24"/>
        </w:rPr>
        <w:t xml:space="preserve">- </w:t>
      </w:r>
      <w:r w:rsidR="003755FE">
        <w:rPr>
          <w:rFonts w:ascii="Arial" w:hAnsi="Arial" w:cs="Arial"/>
          <w:sz w:val="24"/>
          <w:szCs w:val="24"/>
        </w:rPr>
        <w:t>протокол явки с повинной Сидорова С.С. от «00» августа 2018 года (том 1, л.д.188), как не отвечающим требованиям</w:t>
      </w:r>
      <w:r w:rsidR="00CD30A4">
        <w:rPr>
          <w:rFonts w:ascii="Arial" w:hAnsi="Arial" w:cs="Arial"/>
          <w:sz w:val="24"/>
          <w:szCs w:val="24"/>
        </w:rPr>
        <w:t xml:space="preserve"> </w:t>
      </w:r>
      <w:r w:rsidR="003755FE">
        <w:rPr>
          <w:rFonts w:ascii="Arial" w:hAnsi="Arial" w:cs="Arial"/>
          <w:sz w:val="24"/>
          <w:szCs w:val="24"/>
        </w:rPr>
        <w:t>уголовно-процессуального закона</w:t>
      </w:r>
      <w:r w:rsidR="00CD30A4">
        <w:rPr>
          <w:rFonts w:ascii="Arial" w:hAnsi="Arial" w:cs="Arial"/>
          <w:sz w:val="24"/>
          <w:szCs w:val="24"/>
        </w:rPr>
        <w:t>, поскольку при ее составлении были нарушены требования ст.</w:t>
      </w:r>
      <w:r w:rsidR="004B29D4">
        <w:rPr>
          <w:rFonts w:ascii="Arial" w:hAnsi="Arial" w:cs="Arial"/>
          <w:sz w:val="24"/>
          <w:szCs w:val="24"/>
        </w:rPr>
        <w:t xml:space="preserve">ст. </w:t>
      </w:r>
      <w:r w:rsidR="00CD30A4">
        <w:rPr>
          <w:rFonts w:ascii="Arial" w:hAnsi="Arial" w:cs="Arial"/>
          <w:sz w:val="24"/>
          <w:szCs w:val="24"/>
        </w:rPr>
        <w:t>48</w:t>
      </w:r>
      <w:r w:rsidR="004B29D4">
        <w:rPr>
          <w:rFonts w:ascii="Arial" w:hAnsi="Arial" w:cs="Arial"/>
          <w:sz w:val="24"/>
          <w:szCs w:val="24"/>
        </w:rPr>
        <w:t>, 51</w:t>
      </w:r>
      <w:r w:rsidR="00CD30A4">
        <w:rPr>
          <w:rFonts w:ascii="Arial" w:hAnsi="Arial" w:cs="Arial"/>
          <w:sz w:val="24"/>
          <w:szCs w:val="24"/>
        </w:rPr>
        <w:t xml:space="preserve"> Конституции РФ и ст.ст. </w:t>
      </w:r>
      <w:r w:rsidR="004B29D4">
        <w:rPr>
          <w:rFonts w:ascii="Arial" w:hAnsi="Arial" w:cs="Arial"/>
          <w:sz w:val="24"/>
          <w:szCs w:val="24"/>
        </w:rPr>
        <w:t xml:space="preserve">47, </w:t>
      </w:r>
      <w:r w:rsidR="00CD30A4">
        <w:rPr>
          <w:rFonts w:ascii="Arial" w:hAnsi="Arial" w:cs="Arial"/>
          <w:sz w:val="24"/>
          <w:szCs w:val="24"/>
        </w:rPr>
        <w:t>49, 144 УПК РФ.</w:t>
      </w:r>
      <w:r w:rsidR="003755FE">
        <w:rPr>
          <w:rFonts w:ascii="Arial" w:hAnsi="Arial" w:cs="Arial"/>
          <w:sz w:val="24"/>
          <w:szCs w:val="24"/>
        </w:rPr>
        <w:t xml:space="preserve"> </w:t>
      </w: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</w:rPr>
      </w:pPr>
    </w:p>
    <w:p w:rsidR="007634B7" w:rsidRDefault="007634B7" w:rsidP="007634B7">
      <w:pPr>
        <w:jc w:val="both"/>
        <w:rPr>
          <w:rFonts w:ascii="Arial" w:hAnsi="Arial" w:cs="Arial"/>
          <w:sz w:val="24"/>
          <w:szCs w:val="24"/>
        </w:rPr>
      </w:pPr>
      <w:r w:rsidRPr="00351D40">
        <w:rPr>
          <w:rFonts w:ascii="Arial" w:hAnsi="Arial" w:cs="Arial"/>
          <w:sz w:val="24"/>
          <w:szCs w:val="24"/>
        </w:rPr>
        <w:t>Адвокат Данилов А.В.</w:t>
      </w:r>
    </w:p>
    <w:p w:rsidR="007634B7" w:rsidRPr="00351D40" w:rsidRDefault="007634B7" w:rsidP="007634B7">
      <w:pPr>
        <w:jc w:val="both"/>
        <w:rPr>
          <w:rFonts w:ascii="Arial" w:hAnsi="Arial" w:cs="Arial"/>
          <w:sz w:val="24"/>
          <w:szCs w:val="24"/>
        </w:rPr>
      </w:pPr>
    </w:p>
    <w:p w:rsidR="007634B7" w:rsidRPr="00351D40" w:rsidRDefault="007634B7" w:rsidP="007634B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634B7" w:rsidRPr="00351D40" w:rsidRDefault="007634B7" w:rsidP="007634B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1D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Обвиняемый </w:t>
      </w:r>
      <w:r w:rsidR="00CD30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 С.С.</w:t>
      </w:r>
    </w:p>
    <w:p w:rsidR="007634B7" w:rsidRDefault="007634B7" w:rsidP="008628DF">
      <w:pPr>
        <w:tabs>
          <w:tab w:val="left" w:pos="5400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7634B7" w:rsidSect="00941DE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66" w:rsidRDefault="00A23766" w:rsidP="00B16C6D">
      <w:r>
        <w:separator/>
      </w:r>
    </w:p>
  </w:endnote>
  <w:endnote w:type="continuationSeparator" w:id="1">
    <w:p w:rsidR="00A23766" w:rsidRDefault="00A23766" w:rsidP="00B1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66" w:rsidRDefault="00A23766" w:rsidP="00B16C6D">
      <w:r>
        <w:separator/>
      </w:r>
    </w:p>
  </w:footnote>
  <w:footnote w:type="continuationSeparator" w:id="1">
    <w:p w:rsidR="00A23766" w:rsidRDefault="00A23766" w:rsidP="00B1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30391"/>
      <w:docPartObj>
        <w:docPartGallery w:val="Page Numbers (Top of Page)"/>
        <w:docPartUnique/>
      </w:docPartObj>
    </w:sdtPr>
    <w:sdtContent>
      <w:p w:rsidR="00443AC5" w:rsidRDefault="00443AC5">
        <w:pPr>
          <w:pStyle w:val="a9"/>
          <w:jc w:val="center"/>
        </w:pPr>
        <w:fldSimple w:instr=" PAGE   \* MERGEFORMAT ">
          <w:r w:rsidR="004B29D4">
            <w:rPr>
              <w:noProof/>
            </w:rPr>
            <w:t>4</w:t>
          </w:r>
        </w:fldSimple>
      </w:p>
    </w:sdtContent>
  </w:sdt>
  <w:p w:rsidR="00443AC5" w:rsidRDefault="00443A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35C"/>
    <w:multiLevelType w:val="hybridMultilevel"/>
    <w:tmpl w:val="A2C6F89A"/>
    <w:lvl w:ilvl="0" w:tplc="EE0CC00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B2021AC"/>
    <w:multiLevelType w:val="hybridMultilevel"/>
    <w:tmpl w:val="E3EED29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4CA5E42"/>
    <w:multiLevelType w:val="hybridMultilevel"/>
    <w:tmpl w:val="12EA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A55B7"/>
    <w:multiLevelType w:val="hybridMultilevel"/>
    <w:tmpl w:val="FB4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F8"/>
    <w:rsid w:val="0000490D"/>
    <w:rsid w:val="00006354"/>
    <w:rsid w:val="0001286A"/>
    <w:rsid w:val="0002084F"/>
    <w:rsid w:val="00032A0B"/>
    <w:rsid w:val="0003579E"/>
    <w:rsid w:val="0004020F"/>
    <w:rsid w:val="0004059D"/>
    <w:rsid w:val="000429B2"/>
    <w:rsid w:val="00042C5E"/>
    <w:rsid w:val="00045E00"/>
    <w:rsid w:val="00050162"/>
    <w:rsid w:val="00051615"/>
    <w:rsid w:val="00051AEB"/>
    <w:rsid w:val="000523B6"/>
    <w:rsid w:val="00052460"/>
    <w:rsid w:val="00062565"/>
    <w:rsid w:val="00062C08"/>
    <w:rsid w:val="00064CE2"/>
    <w:rsid w:val="00066393"/>
    <w:rsid w:val="000749C4"/>
    <w:rsid w:val="000770A8"/>
    <w:rsid w:val="0008042C"/>
    <w:rsid w:val="00083D6B"/>
    <w:rsid w:val="00087687"/>
    <w:rsid w:val="000921EC"/>
    <w:rsid w:val="0009382F"/>
    <w:rsid w:val="00094A28"/>
    <w:rsid w:val="000A1EDF"/>
    <w:rsid w:val="000A3272"/>
    <w:rsid w:val="000A49F6"/>
    <w:rsid w:val="000B04AE"/>
    <w:rsid w:val="000B099D"/>
    <w:rsid w:val="000B1015"/>
    <w:rsid w:val="000B126E"/>
    <w:rsid w:val="000B1EFD"/>
    <w:rsid w:val="000B2411"/>
    <w:rsid w:val="000B3EA8"/>
    <w:rsid w:val="000B6183"/>
    <w:rsid w:val="000B74A7"/>
    <w:rsid w:val="000C13C7"/>
    <w:rsid w:val="000C7EAF"/>
    <w:rsid w:val="000D08BA"/>
    <w:rsid w:val="000D12EE"/>
    <w:rsid w:val="000D219C"/>
    <w:rsid w:val="000D7CBA"/>
    <w:rsid w:val="000E1297"/>
    <w:rsid w:val="000E13BC"/>
    <w:rsid w:val="000E26BD"/>
    <w:rsid w:val="000E30FA"/>
    <w:rsid w:val="000E4511"/>
    <w:rsid w:val="000E481A"/>
    <w:rsid w:val="000E7151"/>
    <w:rsid w:val="000E72EF"/>
    <w:rsid w:val="000F379C"/>
    <w:rsid w:val="000F5C56"/>
    <w:rsid w:val="00103522"/>
    <w:rsid w:val="001100E3"/>
    <w:rsid w:val="00111004"/>
    <w:rsid w:val="00124E59"/>
    <w:rsid w:val="001258E2"/>
    <w:rsid w:val="00130B47"/>
    <w:rsid w:val="0013229D"/>
    <w:rsid w:val="001328EE"/>
    <w:rsid w:val="001333EE"/>
    <w:rsid w:val="00135942"/>
    <w:rsid w:val="0013667B"/>
    <w:rsid w:val="001368D7"/>
    <w:rsid w:val="001467BF"/>
    <w:rsid w:val="00146AF8"/>
    <w:rsid w:val="0014746D"/>
    <w:rsid w:val="00147A18"/>
    <w:rsid w:val="00154848"/>
    <w:rsid w:val="0016042B"/>
    <w:rsid w:val="00163EA5"/>
    <w:rsid w:val="0016545E"/>
    <w:rsid w:val="00171A9B"/>
    <w:rsid w:val="001724DD"/>
    <w:rsid w:val="0017482C"/>
    <w:rsid w:val="00183CF2"/>
    <w:rsid w:val="00185D02"/>
    <w:rsid w:val="00186482"/>
    <w:rsid w:val="00190742"/>
    <w:rsid w:val="00194AC6"/>
    <w:rsid w:val="001A169C"/>
    <w:rsid w:val="001A4D50"/>
    <w:rsid w:val="001A5B96"/>
    <w:rsid w:val="001A6AF8"/>
    <w:rsid w:val="001A78A9"/>
    <w:rsid w:val="001A7E1B"/>
    <w:rsid w:val="001B0F5D"/>
    <w:rsid w:val="001B1A76"/>
    <w:rsid w:val="001B4BB2"/>
    <w:rsid w:val="001B755C"/>
    <w:rsid w:val="001B7A60"/>
    <w:rsid w:val="001C10EB"/>
    <w:rsid w:val="001C3B89"/>
    <w:rsid w:val="001C3EE3"/>
    <w:rsid w:val="001C50E1"/>
    <w:rsid w:val="001C5EBA"/>
    <w:rsid w:val="001C68E7"/>
    <w:rsid w:val="001C6AB1"/>
    <w:rsid w:val="001D4140"/>
    <w:rsid w:val="001D44C4"/>
    <w:rsid w:val="001D7C65"/>
    <w:rsid w:val="001E42CF"/>
    <w:rsid w:val="001F6971"/>
    <w:rsid w:val="002019BB"/>
    <w:rsid w:val="00204E7F"/>
    <w:rsid w:val="00205C9B"/>
    <w:rsid w:val="00212D5D"/>
    <w:rsid w:val="00213F68"/>
    <w:rsid w:val="0021464C"/>
    <w:rsid w:val="00221720"/>
    <w:rsid w:val="002238D7"/>
    <w:rsid w:val="0022718E"/>
    <w:rsid w:val="002319C9"/>
    <w:rsid w:val="00240112"/>
    <w:rsid w:val="00242415"/>
    <w:rsid w:val="00250CF5"/>
    <w:rsid w:val="00257080"/>
    <w:rsid w:val="0026101C"/>
    <w:rsid w:val="00262E67"/>
    <w:rsid w:val="00267568"/>
    <w:rsid w:val="0028390A"/>
    <w:rsid w:val="00287AF5"/>
    <w:rsid w:val="00287E8B"/>
    <w:rsid w:val="00297762"/>
    <w:rsid w:val="002A1919"/>
    <w:rsid w:val="002A5DFC"/>
    <w:rsid w:val="002B24F3"/>
    <w:rsid w:val="002B3CF3"/>
    <w:rsid w:val="002C1E9B"/>
    <w:rsid w:val="002C477E"/>
    <w:rsid w:val="002C7D8D"/>
    <w:rsid w:val="002D0912"/>
    <w:rsid w:val="002D2190"/>
    <w:rsid w:val="002D5C59"/>
    <w:rsid w:val="002D60BB"/>
    <w:rsid w:val="002D7BED"/>
    <w:rsid w:val="002E5DD5"/>
    <w:rsid w:val="002E7661"/>
    <w:rsid w:val="002E7AAC"/>
    <w:rsid w:val="002F2C7E"/>
    <w:rsid w:val="002F7202"/>
    <w:rsid w:val="00304438"/>
    <w:rsid w:val="00311B5D"/>
    <w:rsid w:val="003178B6"/>
    <w:rsid w:val="003220B5"/>
    <w:rsid w:val="00330C29"/>
    <w:rsid w:val="00332EDF"/>
    <w:rsid w:val="003332D0"/>
    <w:rsid w:val="003340E5"/>
    <w:rsid w:val="003341E7"/>
    <w:rsid w:val="0033520A"/>
    <w:rsid w:val="00336E52"/>
    <w:rsid w:val="00337267"/>
    <w:rsid w:val="003375EB"/>
    <w:rsid w:val="0034045C"/>
    <w:rsid w:val="003423C8"/>
    <w:rsid w:val="0034347F"/>
    <w:rsid w:val="00345105"/>
    <w:rsid w:val="003507AE"/>
    <w:rsid w:val="00351D40"/>
    <w:rsid w:val="003530FA"/>
    <w:rsid w:val="00353330"/>
    <w:rsid w:val="0035447E"/>
    <w:rsid w:val="00354EAE"/>
    <w:rsid w:val="003557D0"/>
    <w:rsid w:val="00364B6B"/>
    <w:rsid w:val="00365770"/>
    <w:rsid w:val="003664E1"/>
    <w:rsid w:val="003713E8"/>
    <w:rsid w:val="00372A8A"/>
    <w:rsid w:val="00373A87"/>
    <w:rsid w:val="00374EFB"/>
    <w:rsid w:val="003755FE"/>
    <w:rsid w:val="00375774"/>
    <w:rsid w:val="003824ED"/>
    <w:rsid w:val="00384D98"/>
    <w:rsid w:val="00384DEB"/>
    <w:rsid w:val="00386CFE"/>
    <w:rsid w:val="0039345D"/>
    <w:rsid w:val="0039375F"/>
    <w:rsid w:val="003A1A9E"/>
    <w:rsid w:val="003A4417"/>
    <w:rsid w:val="003A4B69"/>
    <w:rsid w:val="003A5F65"/>
    <w:rsid w:val="003C27E8"/>
    <w:rsid w:val="003C4E74"/>
    <w:rsid w:val="003C7C8B"/>
    <w:rsid w:val="003D0301"/>
    <w:rsid w:val="003D0609"/>
    <w:rsid w:val="003D69FC"/>
    <w:rsid w:val="003E3BAD"/>
    <w:rsid w:val="003E46FF"/>
    <w:rsid w:val="003E6329"/>
    <w:rsid w:val="003F1536"/>
    <w:rsid w:val="003F16B3"/>
    <w:rsid w:val="003F1847"/>
    <w:rsid w:val="003F54A1"/>
    <w:rsid w:val="003F68C1"/>
    <w:rsid w:val="003F7763"/>
    <w:rsid w:val="00402C90"/>
    <w:rsid w:val="00404B1D"/>
    <w:rsid w:val="00404DCE"/>
    <w:rsid w:val="00410941"/>
    <w:rsid w:val="00423276"/>
    <w:rsid w:val="004265F5"/>
    <w:rsid w:val="004278E1"/>
    <w:rsid w:val="00432B2E"/>
    <w:rsid w:val="00435D00"/>
    <w:rsid w:val="00441B8E"/>
    <w:rsid w:val="00443AC5"/>
    <w:rsid w:val="00445C34"/>
    <w:rsid w:val="004474AF"/>
    <w:rsid w:val="0044798C"/>
    <w:rsid w:val="00447CFD"/>
    <w:rsid w:val="00452A30"/>
    <w:rsid w:val="004534FF"/>
    <w:rsid w:val="004569D9"/>
    <w:rsid w:val="00460CAB"/>
    <w:rsid w:val="0046629C"/>
    <w:rsid w:val="004751F3"/>
    <w:rsid w:val="00480ADD"/>
    <w:rsid w:val="00481936"/>
    <w:rsid w:val="00482D6B"/>
    <w:rsid w:val="0048362B"/>
    <w:rsid w:val="00484CD8"/>
    <w:rsid w:val="004904D5"/>
    <w:rsid w:val="004929B3"/>
    <w:rsid w:val="004947CA"/>
    <w:rsid w:val="00495E38"/>
    <w:rsid w:val="004966A0"/>
    <w:rsid w:val="0049693D"/>
    <w:rsid w:val="00496BB5"/>
    <w:rsid w:val="004A0109"/>
    <w:rsid w:val="004A1689"/>
    <w:rsid w:val="004A1692"/>
    <w:rsid w:val="004A2A0B"/>
    <w:rsid w:val="004A5AD9"/>
    <w:rsid w:val="004A5D13"/>
    <w:rsid w:val="004A6E43"/>
    <w:rsid w:val="004A7773"/>
    <w:rsid w:val="004B0DC9"/>
    <w:rsid w:val="004B222C"/>
    <w:rsid w:val="004B29D4"/>
    <w:rsid w:val="004B5ED3"/>
    <w:rsid w:val="004E09DD"/>
    <w:rsid w:val="004F0A6E"/>
    <w:rsid w:val="004F3785"/>
    <w:rsid w:val="004F47E6"/>
    <w:rsid w:val="0050009E"/>
    <w:rsid w:val="0051407C"/>
    <w:rsid w:val="00517402"/>
    <w:rsid w:val="00517909"/>
    <w:rsid w:val="00526AE5"/>
    <w:rsid w:val="00535D22"/>
    <w:rsid w:val="00543403"/>
    <w:rsid w:val="00545030"/>
    <w:rsid w:val="00546E86"/>
    <w:rsid w:val="005477E1"/>
    <w:rsid w:val="0055137F"/>
    <w:rsid w:val="005527F3"/>
    <w:rsid w:val="0055410A"/>
    <w:rsid w:val="005568AD"/>
    <w:rsid w:val="00557FA0"/>
    <w:rsid w:val="00560FDB"/>
    <w:rsid w:val="00563095"/>
    <w:rsid w:val="0056539A"/>
    <w:rsid w:val="005671FE"/>
    <w:rsid w:val="0057448E"/>
    <w:rsid w:val="00577FAD"/>
    <w:rsid w:val="00580920"/>
    <w:rsid w:val="00586E19"/>
    <w:rsid w:val="005938F9"/>
    <w:rsid w:val="005A537F"/>
    <w:rsid w:val="005A5E2F"/>
    <w:rsid w:val="005A66F9"/>
    <w:rsid w:val="005B4BC8"/>
    <w:rsid w:val="005B4E89"/>
    <w:rsid w:val="005C0987"/>
    <w:rsid w:val="005C1E42"/>
    <w:rsid w:val="005C51F5"/>
    <w:rsid w:val="005D1B45"/>
    <w:rsid w:val="005D677E"/>
    <w:rsid w:val="005E1B5E"/>
    <w:rsid w:val="005E54D8"/>
    <w:rsid w:val="005E6F42"/>
    <w:rsid w:val="005F173C"/>
    <w:rsid w:val="005F22AA"/>
    <w:rsid w:val="005F2C60"/>
    <w:rsid w:val="005F5417"/>
    <w:rsid w:val="005F747C"/>
    <w:rsid w:val="005F74BE"/>
    <w:rsid w:val="00603919"/>
    <w:rsid w:val="00605FD2"/>
    <w:rsid w:val="0061236A"/>
    <w:rsid w:val="006144EE"/>
    <w:rsid w:val="00617A93"/>
    <w:rsid w:val="0062460A"/>
    <w:rsid w:val="0062668A"/>
    <w:rsid w:val="00630869"/>
    <w:rsid w:val="00636FFC"/>
    <w:rsid w:val="006431F3"/>
    <w:rsid w:val="006514E3"/>
    <w:rsid w:val="00652B7E"/>
    <w:rsid w:val="00654387"/>
    <w:rsid w:val="0065513D"/>
    <w:rsid w:val="00667788"/>
    <w:rsid w:val="00667A4D"/>
    <w:rsid w:val="00684A33"/>
    <w:rsid w:val="00686590"/>
    <w:rsid w:val="00690AA1"/>
    <w:rsid w:val="00691ABF"/>
    <w:rsid w:val="00692D53"/>
    <w:rsid w:val="006A1B26"/>
    <w:rsid w:val="006A6EC6"/>
    <w:rsid w:val="006B411C"/>
    <w:rsid w:val="006D2350"/>
    <w:rsid w:val="006D4DD0"/>
    <w:rsid w:val="006D5A87"/>
    <w:rsid w:val="006D6E78"/>
    <w:rsid w:val="006D6FF9"/>
    <w:rsid w:val="006E0874"/>
    <w:rsid w:val="006E47BC"/>
    <w:rsid w:val="006E62EB"/>
    <w:rsid w:val="006F168C"/>
    <w:rsid w:val="006F643E"/>
    <w:rsid w:val="0070413C"/>
    <w:rsid w:val="00706547"/>
    <w:rsid w:val="00717FE3"/>
    <w:rsid w:val="00721398"/>
    <w:rsid w:val="00723B91"/>
    <w:rsid w:val="00724461"/>
    <w:rsid w:val="0072503F"/>
    <w:rsid w:val="00734EBC"/>
    <w:rsid w:val="00736A5D"/>
    <w:rsid w:val="00736C6F"/>
    <w:rsid w:val="007423B4"/>
    <w:rsid w:val="0075345E"/>
    <w:rsid w:val="00754252"/>
    <w:rsid w:val="0075538F"/>
    <w:rsid w:val="007634B7"/>
    <w:rsid w:val="0076682F"/>
    <w:rsid w:val="00773ECE"/>
    <w:rsid w:val="00784B44"/>
    <w:rsid w:val="007978F1"/>
    <w:rsid w:val="007A06C0"/>
    <w:rsid w:val="007A1768"/>
    <w:rsid w:val="007A2FEC"/>
    <w:rsid w:val="007A76E2"/>
    <w:rsid w:val="007B224C"/>
    <w:rsid w:val="007C55B3"/>
    <w:rsid w:val="007E0908"/>
    <w:rsid w:val="007F41C1"/>
    <w:rsid w:val="007F5DFB"/>
    <w:rsid w:val="00802AF1"/>
    <w:rsid w:val="00802E29"/>
    <w:rsid w:val="008032E0"/>
    <w:rsid w:val="00804181"/>
    <w:rsid w:val="008051C6"/>
    <w:rsid w:val="00807AE2"/>
    <w:rsid w:val="00816785"/>
    <w:rsid w:val="00816ED2"/>
    <w:rsid w:val="00823E84"/>
    <w:rsid w:val="00826CBA"/>
    <w:rsid w:val="00827AD1"/>
    <w:rsid w:val="008369C6"/>
    <w:rsid w:val="00837AB9"/>
    <w:rsid w:val="00840844"/>
    <w:rsid w:val="00844AB7"/>
    <w:rsid w:val="00847422"/>
    <w:rsid w:val="00853249"/>
    <w:rsid w:val="008542C4"/>
    <w:rsid w:val="0085568C"/>
    <w:rsid w:val="00861D79"/>
    <w:rsid w:val="008628DF"/>
    <w:rsid w:val="008736A5"/>
    <w:rsid w:val="00877765"/>
    <w:rsid w:val="00877C23"/>
    <w:rsid w:val="00880B30"/>
    <w:rsid w:val="0088681D"/>
    <w:rsid w:val="00890955"/>
    <w:rsid w:val="00896C74"/>
    <w:rsid w:val="00897345"/>
    <w:rsid w:val="008A22DC"/>
    <w:rsid w:val="008A5E2F"/>
    <w:rsid w:val="008A795A"/>
    <w:rsid w:val="008B1150"/>
    <w:rsid w:val="008C135B"/>
    <w:rsid w:val="008C2877"/>
    <w:rsid w:val="008C61D7"/>
    <w:rsid w:val="008D3293"/>
    <w:rsid w:val="008D3B9B"/>
    <w:rsid w:val="008D4FA4"/>
    <w:rsid w:val="008D6737"/>
    <w:rsid w:val="008E735E"/>
    <w:rsid w:val="008F4590"/>
    <w:rsid w:val="008F4598"/>
    <w:rsid w:val="008F4F77"/>
    <w:rsid w:val="008F53E1"/>
    <w:rsid w:val="008F5F19"/>
    <w:rsid w:val="00903D6C"/>
    <w:rsid w:val="00906C5B"/>
    <w:rsid w:val="0091200C"/>
    <w:rsid w:val="00912E0E"/>
    <w:rsid w:val="0091649E"/>
    <w:rsid w:val="00922B99"/>
    <w:rsid w:val="009249D4"/>
    <w:rsid w:val="0093012F"/>
    <w:rsid w:val="00930B22"/>
    <w:rsid w:val="009317A5"/>
    <w:rsid w:val="00935AFC"/>
    <w:rsid w:val="00941DE6"/>
    <w:rsid w:val="0094272E"/>
    <w:rsid w:val="00950525"/>
    <w:rsid w:val="00951DF5"/>
    <w:rsid w:val="009524DA"/>
    <w:rsid w:val="00952F73"/>
    <w:rsid w:val="00952FD0"/>
    <w:rsid w:val="00953452"/>
    <w:rsid w:val="0095391B"/>
    <w:rsid w:val="00954247"/>
    <w:rsid w:val="00954BA2"/>
    <w:rsid w:val="00960F12"/>
    <w:rsid w:val="00973738"/>
    <w:rsid w:val="00975D96"/>
    <w:rsid w:val="00976C6B"/>
    <w:rsid w:val="00976F34"/>
    <w:rsid w:val="009774C8"/>
    <w:rsid w:val="009862A5"/>
    <w:rsid w:val="009A0BD7"/>
    <w:rsid w:val="009A7FAD"/>
    <w:rsid w:val="009B2276"/>
    <w:rsid w:val="009B261D"/>
    <w:rsid w:val="009C5782"/>
    <w:rsid w:val="009C5EF0"/>
    <w:rsid w:val="009C6578"/>
    <w:rsid w:val="009C6D57"/>
    <w:rsid w:val="009D2D28"/>
    <w:rsid w:val="009D38CC"/>
    <w:rsid w:val="009D47F1"/>
    <w:rsid w:val="009E2FF2"/>
    <w:rsid w:val="009E44BC"/>
    <w:rsid w:val="009F3C18"/>
    <w:rsid w:val="00A039E9"/>
    <w:rsid w:val="00A15EBA"/>
    <w:rsid w:val="00A23766"/>
    <w:rsid w:val="00A32920"/>
    <w:rsid w:val="00A43E87"/>
    <w:rsid w:val="00A44C37"/>
    <w:rsid w:val="00A52C53"/>
    <w:rsid w:val="00A55CA5"/>
    <w:rsid w:val="00A65365"/>
    <w:rsid w:val="00A664D6"/>
    <w:rsid w:val="00A74C0C"/>
    <w:rsid w:val="00A7561C"/>
    <w:rsid w:val="00A83AF4"/>
    <w:rsid w:val="00A90516"/>
    <w:rsid w:val="00A93F7A"/>
    <w:rsid w:val="00A94D54"/>
    <w:rsid w:val="00A96DCA"/>
    <w:rsid w:val="00AB6516"/>
    <w:rsid w:val="00AB7A6A"/>
    <w:rsid w:val="00AD4EF7"/>
    <w:rsid w:val="00AD559C"/>
    <w:rsid w:val="00AF191E"/>
    <w:rsid w:val="00AF2EC6"/>
    <w:rsid w:val="00AF3D4E"/>
    <w:rsid w:val="00AF749B"/>
    <w:rsid w:val="00B12BCC"/>
    <w:rsid w:val="00B13733"/>
    <w:rsid w:val="00B13AF9"/>
    <w:rsid w:val="00B14BD7"/>
    <w:rsid w:val="00B16C6D"/>
    <w:rsid w:val="00B20E4B"/>
    <w:rsid w:val="00B25054"/>
    <w:rsid w:val="00B31E75"/>
    <w:rsid w:val="00B334DD"/>
    <w:rsid w:val="00B36BA9"/>
    <w:rsid w:val="00B4186B"/>
    <w:rsid w:val="00B42EE9"/>
    <w:rsid w:val="00B456E1"/>
    <w:rsid w:val="00B53760"/>
    <w:rsid w:val="00B53BC3"/>
    <w:rsid w:val="00B70C9E"/>
    <w:rsid w:val="00B7346C"/>
    <w:rsid w:val="00B77266"/>
    <w:rsid w:val="00B83C9E"/>
    <w:rsid w:val="00B90F46"/>
    <w:rsid w:val="00B95B49"/>
    <w:rsid w:val="00BA0684"/>
    <w:rsid w:val="00BA3FC5"/>
    <w:rsid w:val="00BB2C91"/>
    <w:rsid w:val="00BB43A8"/>
    <w:rsid w:val="00BC167F"/>
    <w:rsid w:val="00BC31FE"/>
    <w:rsid w:val="00BD5538"/>
    <w:rsid w:val="00BE24F4"/>
    <w:rsid w:val="00BE36E9"/>
    <w:rsid w:val="00BE5129"/>
    <w:rsid w:val="00BE6C02"/>
    <w:rsid w:val="00BE7E8D"/>
    <w:rsid w:val="00BF092A"/>
    <w:rsid w:val="00BF1935"/>
    <w:rsid w:val="00BF3EFF"/>
    <w:rsid w:val="00BF759A"/>
    <w:rsid w:val="00C13BA6"/>
    <w:rsid w:val="00C13F7A"/>
    <w:rsid w:val="00C2589E"/>
    <w:rsid w:val="00C26CDE"/>
    <w:rsid w:val="00C279C2"/>
    <w:rsid w:val="00C30FF8"/>
    <w:rsid w:val="00C33B1D"/>
    <w:rsid w:val="00C34614"/>
    <w:rsid w:val="00C43CD6"/>
    <w:rsid w:val="00C50491"/>
    <w:rsid w:val="00C53064"/>
    <w:rsid w:val="00C54B2C"/>
    <w:rsid w:val="00C65107"/>
    <w:rsid w:val="00C72A24"/>
    <w:rsid w:val="00C815CD"/>
    <w:rsid w:val="00C842F2"/>
    <w:rsid w:val="00C848B4"/>
    <w:rsid w:val="00C85792"/>
    <w:rsid w:val="00C8592B"/>
    <w:rsid w:val="00C86291"/>
    <w:rsid w:val="00C87CE1"/>
    <w:rsid w:val="00C9253C"/>
    <w:rsid w:val="00CA099B"/>
    <w:rsid w:val="00CA4CC6"/>
    <w:rsid w:val="00CB5D74"/>
    <w:rsid w:val="00CC3BEB"/>
    <w:rsid w:val="00CC5AD6"/>
    <w:rsid w:val="00CD1F9F"/>
    <w:rsid w:val="00CD30A4"/>
    <w:rsid w:val="00CF363F"/>
    <w:rsid w:val="00CF6837"/>
    <w:rsid w:val="00CF7AF1"/>
    <w:rsid w:val="00D05595"/>
    <w:rsid w:val="00D06C17"/>
    <w:rsid w:val="00D11765"/>
    <w:rsid w:val="00D15CBC"/>
    <w:rsid w:val="00D34AE3"/>
    <w:rsid w:val="00D41B7D"/>
    <w:rsid w:val="00D45EC9"/>
    <w:rsid w:val="00D57F0B"/>
    <w:rsid w:val="00D644E1"/>
    <w:rsid w:val="00D66EA3"/>
    <w:rsid w:val="00D76CA8"/>
    <w:rsid w:val="00D81BD3"/>
    <w:rsid w:val="00D8635B"/>
    <w:rsid w:val="00D86D6E"/>
    <w:rsid w:val="00D90A5B"/>
    <w:rsid w:val="00DA3C92"/>
    <w:rsid w:val="00DA4E0A"/>
    <w:rsid w:val="00DA6126"/>
    <w:rsid w:val="00DB043B"/>
    <w:rsid w:val="00DB111B"/>
    <w:rsid w:val="00DB4763"/>
    <w:rsid w:val="00DB5848"/>
    <w:rsid w:val="00DC13FF"/>
    <w:rsid w:val="00DC4BA3"/>
    <w:rsid w:val="00DC5132"/>
    <w:rsid w:val="00DC79ED"/>
    <w:rsid w:val="00DD18B8"/>
    <w:rsid w:val="00DD28F9"/>
    <w:rsid w:val="00DD48DD"/>
    <w:rsid w:val="00DD5AE9"/>
    <w:rsid w:val="00DD7F73"/>
    <w:rsid w:val="00DE7FD7"/>
    <w:rsid w:val="00DF3CC6"/>
    <w:rsid w:val="00DF40F4"/>
    <w:rsid w:val="00E032D5"/>
    <w:rsid w:val="00E162B0"/>
    <w:rsid w:val="00E17BF5"/>
    <w:rsid w:val="00E21E18"/>
    <w:rsid w:val="00E2794B"/>
    <w:rsid w:val="00E306A9"/>
    <w:rsid w:val="00E4258F"/>
    <w:rsid w:val="00E4476F"/>
    <w:rsid w:val="00E514DF"/>
    <w:rsid w:val="00E57E5E"/>
    <w:rsid w:val="00E71182"/>
    <w:rsid w:val="00E84446"/>
    <w:rsid w:val="00E85BAA"/>
    <w:rsid w:val="00E86EA6"/>
    <w:rsid w:val="00E906DD"/>
    <w:rsid w:val="00E91DFA"/>
    <w:rsid w:val="00E940F6"/>
    <w:rsid w:val="00E9670C"/>
    <w:rsid w:val="00E976A7"/>
    <w:rsid w:val="00EA0EC4"/>
    <w:rsid w:val="00EB5BEC"/>
    <w:rsid w:val="00EB71DA"/>
    <w:rsid w:val="00EC6CDA"/>
    <w:rsid w:val="00EC7725"/>
    <w:rsid w:val="00ED428B"/>
    <w:rsid w:val="00EE6A30"/>
    <w:rsid w:val="00EE769A"/>
    <w:rsid w:val="00EF0DF9"/>
    <w:rsid w:val="00EF5719"/>
    <w:rsid w:val="00EF6DE2"/>
    <w:rsid w:val="00F02AAD"/>
    <w:rsid w:val="00F02B93"/>
    <w:rsid w:val="00F053A8"/>
    <w:rsid w:val="00F160CA"/>
    <w:rsid w:val="00F16576"/>
    <w:rsid w:val="00F16958"/>
    <w:rsid w:val="00F20B8A"/>
    <w:rsid w:val="00F248CC"/>
    <w:rsid w:val="00F312E7"/>
    <w:rsid w:val="00F3734C"/>
    <w:rsid w:val="00F40AF3"/>
    <w:rsid w:val="00F40EA1"/>
    <w:rsid w:val="00F42DB6"/>
    <w:rsid w:val="00F43F78"/>
    <w:rsid w:val="00F500FA"/>
    <w:rsid w:val="00F56A86"/>
    <w:rsid w:val="00F6107D"/>
    <w:rsid w:val="00F728D3"/>
    <w:rsid w:val="00F732AF"/>
    <w:rsid w:val="00F75E08"/>
    <w:rsid w:val="00F827B5"/>
    <w:rsid w:val="00F96BDB"/>
    <w:rsid w:val="00F97650"/>
    <w:rsid w:val="00FA13CF"/>
    <w:rsid w:val="00FA3DA5"/>
    <w:rsid w:val="00FA41A7"/>
    <w:rsid w:val="00FA7890"/>
    <w:rsid w:val="00FA7BF8"/>
    <w:rsid w:val="00FB2367"/>
    <w:rsid w:val="00FC0396"/>
    <w:rsid w:val="00FC06F0"/>
    <w:rsid w:val="00FC68C6"/>
    <w:rsid w:val="00FC7964"/>
    <w:rsid w:val="00FD6218"/>
    <w:rsid w:val="00FD7A3A"/>
    <w:rsid w:val="00FE2715"/>
    <w:rsid w:val="00FE63B1"/>
    <w:rsid w:val="00FE7954"/>
    <w:rsid w:val="00FF2BB2"/>
    <w:rsid w:val="00FF327A"/>
    <w:rsid w:val="00FF3682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E3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A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B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7EA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E2FF2"/>
    <w:pPr>
      <w:spacing w:after="120"/>
    </w:pPr>
  </w:style>
  <w:style w:type="character" w:customStyle="1" w:styleId="a7">
    <w:name w:val="Основной текст Знак"/>
    <w:basedOn w:val="a0"/>
    <w:link w:val="a6"/>
    <w:rsid w:val="009E2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E36E9"/>
  </w:style>
  <w:style w:type="character" w:customStyle="1" w:styleId="hl">
    <w:name w:val="hl"/>
    <w:basedOn w:val="a0"/>
    <w:rsid w:val="00BE36E9"/>
  </w:style>
  <w:style w:type="character" w:customStyle="1" w:styleId="nobr">
    <w:name w:val="nobr"/>
    <w:basedOn w:val="a0"/>
    <w:rsid w:val="00BE36E9"/>
  </w:style>
  <w:style w:type="paragraph" w:customStyle="1" w:styleId="ConsPlusNormal">
    <w:name w:val="ConsPlusNormal"/>
    <w:rsid w:val="00AD5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16C6D"/>
  </w:style>
  <w:style w:type="paragraph" w:styleId="a9">
    <w:name w:val="header"/>
    <w:basedOn w:val="a"/>
    <w:link w:val="aa"/>
    <w:uiPriority w:val="99"/>
    <w:unhideWhenUsed/>
    <w:rsid w:val="00B16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6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6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5179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17909"/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7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3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7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7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2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8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2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1/a3d0f7ee6816ad8ac5a3a3975cf93b26a443c4f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F98-AEDF-4559-953B-1BF0179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303</cp:revision>
  <cp:lastPrinted>2020-08-24T05:34:00Z</cp:lastPrinted>
  <dcterms:created xsi:type="dcterms:W3CDTF">2019-06-01T12:15:00Z</dcterms:created>
  <dcterms:modified xsi:type="dcterms:W3CDTF">2021-02-03T14:29:00Z</dcterms:modified>
</cp:coreProperties>
</file>